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54" w:rsidRPr="00486611" w:rsidRDefault="00C93F54" w:rsidP="00123579">
      <w:pPr>
        <w:spacing w:after="0" w:line="240" w:lineRule="auto"/>
        <w:jc w:val="center"/>
        <w:rPr>
          <w:rFonts w:ascii="Calibri" w:hAnsi="Calibri" w:cs="Times New Roman"/>
          <w:b/>
          <w:sz w:val="24"/>
          <w:szCs w:val="24"/>
        </w:rPr>
      </w:pPr>
      <w:r w:rsidRPr="00486611">
        <w:rPr>
          <w:rFonts w:ascii="Calibri" w:hAnsi="Calibri" w:cs="Times New Roman"/>
          <w:b/>
          <w:sz w:val="24"/>
          <w:szCs w:val="24"/>
        </w:rPr>
        <w:t>Základní škola a Mateřská škola v Olešnici v Orlických horách</w:t>
      </w:r>
    </w:p>
    <w:p w:rsidR="00C93F54" w:rsidRPr="00486611" w:rsidRDefault="00C93F54" w:rsidP="00123579">
      <w:pPr>
        <w:spacing w:after="0" w:line="240" w:lineRule="auto"/>
        <w:jc w:val="center"/>
        <w:rPr>
          <w:rFonts w:ascii="Calibri" w:hAnsi="Calibri" w:cs="Times New Roman"/>
          <w:b/>
          <w:sz w:val="24"/>
          <w:szCs w:val="24"/>
        </w:rPr>
      </w:pPr>
      <w:r w:rsidRPr="00486611">
        <w:rPr>
          <w:rFonts w:ascii="Calibri" w:hAnsi="Calibri" w:cs="Times New Roman"/>
          <w:b/>
          <w:sz w:val="24"/>
          <w:szCs w:val="24"/>
        </w:rPr>
        <w:t>517 83 Olešnice v Orlických horách 120</w:t>
      </w:r>
    </w:p>
    <w:p w:rsidR="00C93F54" w:rsidRPr="00486611" w:rsidRDefault="00891E81" w:rsidP="00123579">
      <w:pPr>
        <w:spacing w:after="0" w:line="240" w:lineRule="auto"/>
        <w:jc w:val="center"/>
        <w:rPr>
          <w:rFonts w:ascii="Calibri" w:hAnsi="Calibri" w:cs="Times New Roman"/>
          <w:b/>
          <w:sz w:val="24"/>
          <w:szCs w:val="24"/>
        </w:rPr>
      </w:pPr>
      <w:hyperlink r:id="rId5" w:history="1">
        <w:r w:rsidRPr="00CC6206">
          <w:rPr>
            <w:rStyle w:val="Hypertextovodkaz"/>
            <w:rFonts w:ascii="Calibri" w:hAnsi="Calibri" w:cs="Times New Roman"/>
            <w:b/>
            <w:sz w:val="24"/>
            <w:szCs w:val="24"/>
          </w:rPr>
          <w:t>www.skolaolesnice.cz</w:t>
        </w:r>
      </w:hyperlink>
      <w:r>
        <w:rPr>
          <w:rFonts w:ascii="Calibri" w:hAnsi="Calibri" w:cs="Times New Roman"/>
          <w:b/>
          <w:sz w:val="24"/>
          <w:szCs w:val="24"/>
        </w:rPr>
        <w:t xml:space="preserve"> </w:t>
      </w:r>
    </w:p>
    <w:p w:rsidR="00C93F54" w:rsidRPr="00C93F54" w:rsidRDefault="00C93F54" w:rsidP="00123579">
      <w:pPr>
        <w:spacing w:after="0" w:line="240" w:lineRule="auto"/>
        <w:jc w:val="both"/>
        <w:rPr>
          <w:rFonts w:ascii="Times New Roman" w:hAnsi="Times New Roman" w:cs="Times New Roman"/>
          <w:b/>
          <w:sz w:val="28"/>
          <w:szCs w:val="28"/>
        </w:rPr>
      </w:pPr>
    </w:p>
    <w:p w:rsidR="00607A71" w:rsidRDefault="00607A71" w:rsidP="00123579">
      <w:pPr>
        <w:spacing w:after="0" w:line="240" w:lineRule="auto"/>
        <w:jc w:val="both"/>
        <w:rPr>
          <w:rFonts w:ascii="Times New Roman" w:hAnsi="Times New Roman" w:cs="Times New Roman"/>
          <w:b/>
          <w:sz w:val="28"/>
          <w:szCs w:val="28"/>
          <w:u w:val="single"/>
        </w:rPr>
      </w:pPr>
      <w:r w:rsidRPr="00AA0D0E">
        <w:rPr>
          <w:rFonts w:ascii="Times New Roman" w:hAnsi="Times New Roman" w:cs="Times New Roman"/>
          <w:b/>
          <w:sz w:val="28"/>
          <w:szCs w:val="28"/>
          <w:u w:val="single"/>
        </w:rPr>
        <w:t>Provoz škol a školských zařízení ve školním roce 2021/2022 vzhlede</w:t>
      </w:r>
      <w:r w:rsidR="00F269B8">
        <w:rPr>
          <w:rFonts w:ascii="Times New Roman" w:hAnsi="Times New Roman" w:cs="Times New Roman"/>
          <w:b/>
          <w:sz w:val="28"/>
          <w:szCs w:val="28"/>
          <w:u w:val="single"/>
        </w:rPr>
        <w:t>m</w:t>
      </w:r>
      <w:bookmarkStart w:id="0" w:name="_GoBack"/>
      <w:bookmarkEnd w:id="0"/>
      <w:r w:rsidR="006922FE">
        <w:rPr>
          <w:rFonts w:ascii="Times New Roman" w:hAnsi="Times New Roman" w:cs="Times New Roman"/>
          <w:b/>
          <w:sz w:val="28"/>
          <w:szCs w:val="28"/>
          <w:u w:val="single"/>
        </w:rPr>
        <w:t xml:space="preserve"> ke covid-19  - </w:t>
      </w:r>
      <w:r w:rsidRPr="00AA0D0E">
        <w:rPr>
          <w:rFonts w:ascii="Times New Roman" w:hAnsi="Times New Roman" w:cs="Times New Roman"/>
          <w:b/>
          <w:sz w:val="28"/>
          <w:szCs w:val="28"/>
          <w:u w:val="single"/>
        </w:rPr>
        <w:t xml:space="preserve"> provoz a testování</w:t>
      </w:r>
    </w:p>
    <w:p w:rsidR="00486611" w:rsidRPr="006922FE" w:rsidRDefault="00486611" w:rsidP="00123579">
      <w:pPr>
        <w:spacing w:after="0" w:line="240" w:lineRule="auto"/>
        <w:jc w:val="both"/>
        <w:rPr>
          <w:rFonts w:ascii="Times New Roman" w:hAnsi="Times New Roman" w:cs="Times New Roman"/>
          <w:b/>
          <w:sz w:val="28"/>
          <w:szCs w:val="28"/>
          <w:u w:val="single"/>
        </w:rPr>
      </w:pPr>
    </w:p>
    <w:p w:rsidR="00F770E8" w:rsidRDefault="006922FE" w:rsidP="00123579">
      <w:pPr>
        <w:spacing w:after="0" w:line="240" w:lineRule="auto"/>
        <w:jc w:val="both"/>
        <w:rPr>
          <w:rFonts w:ascii="Calibri" w:hAnsi="Calibri" w:cs="Arial"/>
        </w:rPr>
      </w:pPr>
      <w:r w:rsidRPr="00FC469C">
        <w:rPr>
          <w:rFonts w:ascii="Calibri" w:hAnsi="Calibri" w:cs="Arial"/>
        </w:rPr>
        <w:t xml:space="preserve">I </w:t>
      </w:r>
      <w:r w:rsidRPr="00FC469C">
        <w:rPr>
          <w:rFonts w:ascii="Calibri" w:eastAsia="Calibri" w:hAnsi="Calibri" w:cs="Arial"/>
        </w:rPr>
        <w:t>tento školní rok bude ovlivněn epidemiologickou situací. Provoz školy bude vždy upraven v souladu s pokyny MŠMT vzhledem ke Covid-19.</w:t>
      </w:r>
    </w:p>
    <w:p w:rsidR="006922FE" w:rsidRPr="00FC469C" w:rsidRDefault="006922FE" w:rsidP="00123579">
      <w:pPr>
        <w:spacing w:line="240" w:lineRule="auto"/>
        <w:jc w:val="both"/>
        <w:rPr>
          <w:rFonts w:ascii="Calibri" w:eastAsia="Calibri" w:hAnsi="Calibri" w:cs="Arial"/>
        </w:rPr>
      </w:pPr>
      <w:r w:rsidRPr="00FC469C">
        <w:rPr>
          <w:rFonts w:ascii="Calibri" w:eastAsia="Calibri" w:hAnsi="Calibri" w:cs="Arial"/>
        </w:rPr>
        <w:t>V případě konkrétních mimořádných situací spojených s onemocněním covid-19 je škola vždy povinna postupovat podle pokynů Krajské hygienické stanice a dodržovat všechna aktuálně platná mimořádná opatření vyhlášená pro dané území příslušnou Krajskou hygienickou stanicí nebo plošně Ministerstvem zdravotnictví.</w:t>
      </w:r>
    </w:p>
    <w:p w:rsidR="00607A71" w:rsidRPr="00AA0D0E" w:rsidRDefault="00607A71" w:rsidP="00123579">
      <w:pPr>
        <w:spacing w:line="240" w:lineRule="auto"/>
        <w:jc w:val="both"/>
        <w:rPr>
          <w:b/>
        </w:rPr>
      </w:pPr>
      <w:r w:rsidRPr="00AA0D0E">
        <w:rPr>
          <w:b/>
        </w:rPr>
        <w:t>ZÁKLADNÍ HYGIENICKÁ PRAVIDLA STANOV</w:t>
      </w:r>
      <w:r w:rsidR="00AA0D0E">
        <w:rPr>
          <w:b/>
        </w:rPr>
        <w:t>ENÁ MINISTERSTVEM ZDRAVOTNICTVÍ</w:t>
      </w:r>
    </w:p>
    <w:p w:rsidR="00607A71" w:rsidRPr="00FC469C" w:rsidRDefault="00607A71" w:rsidP="00123579">
      <w:pPr>
        <w:pStyle w:val="Odstavecseseznamem"/>
        <w:numPr>
          <w:ilvl w:val="0"/>
          <w:numId w:val="1"/>
        </w:numPr>
        <w:spacing w:line="240" w:lineRule="auto"/>
        <w:jc w:val="both"/>
        <w:rPr>
          <w:rFonts w:ascii="Times New Roman" w:hAnsi="Times New Roman" w:cs="Times New Roman"/>
          <w:sz w:val="24"/>
          <w:szCs w:val="24"/>
        </w:rPr>
      </w:pPr>
      <w:r>
        <w:t>Dodržování zásad osobní a provozní hygieny.</w:t>
      </w:r>
    </w:p>
    <w:p w:rsidR="00607A71" w:rsidRPr="00FC469C" w:rsidRDefault="00607A71" w:rsidP="00123579">
      <w:pPr>
        <w:pStyle w:val="Odstavecseseznamem"/>
        <w:numPr>
          <w:ilvl w:val="0"/>
          <w:numId w:val="1"/>
        </w:numPr>
        <w:spacing w:line="240" w:lineRule="auto"/>
        <w:jc w:val="both"/>
        <w:rPr>
          <w:rFonts w:ascii="Times New Roman" w:hAnsi="Times New Roman" w:cs="Times New Roman"/>
          <w:b/>
          <w:sz w:val="24"/>
          <w:szCs w:val="24"/>
        </w:rPr>
      </w:pPr>
      <w:r>
        <w:t xml:space="preserve">Ochrana úst a nosu (roušky, respirátory) a řádná respirační hygiena v závislosti na mimořádných opatřeních MZd. </w:t>
      </w:r>
      <w:r w:rsidRPr="00FC469C">
        <w:rPr>
          <w:b/>
        </w:rPr>
        <w:t>Ochrana úst a nosu je povinna při vstupu do budovy školy, ve společných prostorech.</w:t>
      </w:r>
    </w:p>
    <w:p w:rsidR="00607A71" w:rsidRPr="00607A71" w:rsidRDefault="00607A71" w:rsidP="00123579">
      <w:pPr>
        <w:pStyle w:val="Odstavecseseznamem"/>
        <w:numPr>
          <w:ilvl w:val="0"/>
          <w:numId w:val="1"/>
        </w:numPr>
        <w:spacing w:line="240" w:lineRule="auto"/>
        <w:jc w:val="both"/>
        <w:rPr>
          <w:rFonts w:ascii="Times New Roman" w:hAnsi="Times New Roman" w:cs="Times New Roman"/>
          <w:sz w:val="24"/>
          <w:szCs w:val="24"/>
        </w:rPr>
      </w:pPr>
      <w:r>
        <w:t>Opakovaná edukace.</w:t>
      </w:r>
    </w:p>
    <w:p w:rsidR="00607A71" w:rsidRPr="00607A71" w:rsidRDefault="00607A71" w:rsidP="00123579">
      <w:pPr>
        <w:pStyle w:val="Odstavecseseznamem"/>
        <w:numPr>
          <w:ilvl w:val="0"/>
          <w:numId w:val="1"/>
        </w:numPr>
        <w:spacing w:line="240" w:lineRule="auto"/>
        <w:jc w:val="both"/>
        <w:rPr>
          <w:rFonts w:ascii="Times New Roman" w:hAnsi="Times New Roman" w:cs="Times New Roman"/>
          <w:sz w:val="24"/>
          <w:szCs w:val="24"/>
        </w:rPr>
      </w:pPr>
      <w:r>
        <w:t>Škola a školské zařízení zajišťuje v rámci své kompetence např. dezinfekci rukou, úklid prostor, dodržování základních hygienických pravidel, nevpouští do budovy nemocné osoby atp.</w:t>
      </w:r>
    </w:p>
    <w:p w:rsidR="00607A71" w:rsidRPr="00AA0D0E" w:rsidRDefault="00607A71" w:rsidP="00123579">
      <w:pPr>
        <w:spacing w:line="240" w:lineRule="auto"/>
        <w:jc w:val="both"/>
        <w:rPr>
          <w:b/>
        </w:rPr>
      </w:pPr>
      <w:r w:rsidRPr="00AA0D0E">
        <w:rPr>
          <w:b/>
        </w:rPr>
        <w:t>OBECNÉ INFORMACE K PROVOZU ŠKOLY</w:t>
      </w:r>
    </w:p>
    <w:p w:rsidR="00607A71" w:rsidRDefault="00607A71" w:rsidP="00123579">
      <w:pPr>
        <w:pStyle w:val="Odstavecseseznamem"/>
        <w:numPr>
          <w:ilvl w:val="0"/>
          <w:numId w:val="2"/>
        </w:numPr>
        <w:spacing w:line="240" w:lineRule="auto"/>
        <w:jc w:val="both"/>
      </w:pPr>
      <w:r>
        <w:t xml:space="preserve">Od žáků se před prvním příchodem do školy </w:t>
      </w:r>
      <w:r w:rsidRPr="001F0B1C">
        <w:rPr>
          <w:b/>
        </w:rPr>
        <w:t>nevyžaduje prohlášení o bezinfekčnost</w:t>
      </w:r>
      <w:r>
        <w:t>i.</w:t>
      </w:r>
    </w:p>
    <w:p w:rsidR="00733984" w:rsidRDefault="00733984" w:rsidP="00123579">
      <w:pPr>
        <w:pStyle w:val="Odstavecseseznamem"/>
        <w:numPr>
          <w:ilvl w:val="0"/>
          <w:numId w:val="2"/>
        </w:numPr>
        <w:spacing w:line="240" w:lineRule="auto"/>
        <w:jc w:val="both"/>
      </w:pPr>
      <w:r>
        <w:t xml:space="preserve">Škola během září </w:t>
      </w:r>
      <w:r w:rsidRPr="001F0B1C">
        <w:rPr>
          <w:b/>
        </w:rPr>
        <w:t>aktualizuje kontakty</w:t>
      </w:r>
      <w:r>
        <w:t xml:space="preserve"> na všechny účastníky vzdělávacího procesu včetně zákonných zástupců dětí a žáků a zaměstnanců školy (telefonní čísla a e-maily).</w:t>
      </w:r>
    </w:p>
    <w:p w:rsidR="00733984" w:rsidRDefault="00733984" w:rsidP="00123579">
      <w:pPr>
        <w:pStyle w:val="Odstavecseseznamem"/>
        <w:numPr>
          <w:ilvl w:val="0"/>
          <w:numId w:val="2"/>
        </w:numPr>
        <w:spacing w:line="240" w:lineRule="auto"/>
        <w:jc w:val="both"/>
      </w:pPr>
      <w:r>
        <w:t xml:space="preserve">Škola </w:t>
      </w:r>
      <w:r w:rsidRPr="001F0B1C">
        <w:rPr>
          <w:b/>
        </w:rPr>
        <w:t>informuje o stanovených hygienických a protiepidemických pravidlech</w:t>
      </w:r>
      <w:r>
        <w:t xml:space="preserve"> zaměstnance školy, žáky a jejich zákonné zástupce.</w:t>
      </w:r>
    </w:p>
    <w:p w:rsidR="00733984" w:rsidRDefault="00733984" w:rsidP="00123579">
      <w:pPr>
        <w:pStyle w:val="Odstavecseseznamem"/>
        <w:numPr>
          <w:ilvl w:val="0"/>
          <w:numId w:val="2"/>
        </w:numPr>
        <w:spacing w:line="240" w:lineRule="auto"/>
        <w:jc w:val="both"/>
      </w:pPr>
      <w:r w:rsidRPr="001F0B1C">
        <w:rPr>
          <w:b/>
        </w:rPr>
        <w:t>Aktuální informace</w:t>
      </w:r>
      <w:r>
        <w:t xml:space="preserve"> se budou zveřejňovat </w:t>
      </w:r>
      <w:r w:rsidRPr="001F0B1C">
        <w:rPr>
          <w:b/>
        </w:rPr>
        <w:t>na webu školy</w:t>
      </w:r>
      <w:r>
        <w:t xml:space="preserve">, budou zasílány </w:t>
      </w:r>
      <w:r w:rsidRPr="001F0B1C">
        <w:rPr>
          <w:b/>
        </w:rPr>
        <w:t>e-mailem</w:t>
      </w:r>
      <w:r>
        <w:t xml:space="preserve"> zákonným zástupcům.</w:t>
      </w:r>
    </w:p>
    <w:p w:rsidR="00733984" w:rsidRDefault="00733984" w:rsidP="00123579">
      <w:pPr>
        <w:pStyle w:val="Odstavecseseznamem"/>
        <w:numPr>
          <w:ilvl w:val="0"/>
          <w:numId w:val="2"/>
        </w:numPr>
        <w:spacing w:line="240" w:lineRule="auto"/>
        <w:jc w:val="both"/>
      </w:pPr>
      <w:r>
        <w:t xml:space="preserve">Škola průběžně žákům i zaměstnancům školy </w:t>
      </w:r>
      <w:r w:rsidRPr="001F0B1C">
        <w:rPr>
          <w:b/>
        </w:rPr>
        <w:t>zdůrazňuje zásady osobní a respirační hygieny</w:t>
      </w:r>
      <w:r>
        <w:t>, tedy že je nutné kašlat a kýchat nejlépe do jednorázového kapesníku a ten neprodleně vyhodit a následně si umýt ruce.</w:t>
      </w:r>
    </w:p>
    <w:p w:rsidR="00733984" w:rsidRDefault="00733984" w:rsidP="00123579">
      <w:pPr>
        <w:pStyle w:val="Odstavecseseznamem"/>
        <w:numPr>
          <w:ilvl w:val="0"/>
          <w:numId w:val="2"/>
        </w:numPr>
        <w:spacing w:line="240" w:lineRule="auto"/>
        <w:jc w:val="both"/>
      </w:pPr>
      <w:r w:rsidRPr="001F0B1C">
        <w:rPr>
          <w:b/>
        </w:rPr>
        <w:t>Osoby s příznaky infekčního onemocnění nemohou do školy vstoupit</w:t>
      </w:r>
      <w:r>
        <w:t>.</w:t>
      </w:r>
    </w:p>
    <w:p w:rsidR="00733984" w:rsidRDefault="00733984" w:rsidP="00123579">
      <w:pPr>
        <w:pStyle w:val="Odstavecseseznamem"/>
        <w:numPr>
          <w:ilvl w:val="0"/>
          <w:numId w:val="2"/>
        </w:numPr>
        <w:spacing w:line="240" w:lineRule="auto"/>
        <w:jc w:val="both"/>
      </w:pPr>
      <w:r>
        <w:t>Během prezenční výuky se bude sledovat zdravotní stav žáků.</w:t>
      </w:r>
    </w:p>
    <w:p w:rsidR="00733984" w:rsidRDefault="00733984" w:rsidP="00123579">
      <w:pPr>
        <w:pStyle w:val="Odstavecseseznamem"/>
        <w:numPr>
          <w:ilvl w:val="0"/>
          <w:numId w:val="2"/>
        </w:numPr>
        <w:spacing w:line="240" w:lineRule="auto"/>
        <w:jc w:val="both"/>
      </w:pPr>
      <w:r w:rsidRPr="001F0B1C">
        <w:rPr>
          <w:b/>
        </w:rPr>
        <w:t>Pohyb zákonných zástupců žáků</w:t>
      </w:r>
      <w:r>
        <w:t xml:space="preserve"> a dalších osob uvnitř budovy škol bude </w:t>
      </w:r>
      <w:r w:rsidRPr="001F0B1C">
        <w:rPr>
          <w:b/>
        </w:rPr>
        <w:t>omezen</w:t>
      </w:r>
      <w:r>
        <w:t>, pokud to lze.</w:t>
      </w:r>
    </w:p>
    <w:p w:rsidR="00AA0D0E" w:rsidRDefault="00733984" w:rsidP="00123579">
      <w:pPr>
        <w:pStyle w:val="Odstavecseseznamem"/>
        <w:numPr>
          <w:ilvl w:val="0"/>
          <w:numId w:val="2"/>
        </w:numPr>
        <w:spacing w:line="240" w:lineRule="auto"/>
        <w:jc w:val="both"/>
      </w:pPr>
      <w:r>
        <w:t xml:space="preserve">Přesouvání žáků mezi učebnami bude dle stanoveného rozvrhu. Při střídání provozů </w:t>
      </w:r>
      <w:r w:rsidR="001F0B1C">
        <w:t>ve třídách učitel zajistí</w:t>
      </w:r>
      <w:r>
        <w:t xml:space="preserve"> řádné provětrání, úklid a dezinfekc</w:t>
      </w:r>
      <w:r w:rsidR="001F0B1C">
        <w:t>i všech užívaných prostor, ve školní jídelně toto zajistí pracovnice provozu ŠJ.</w:t>
      </w:r>
    </w:p>
    <w:p w:rsidR="001F0B1C" w:rsidRPr="00AA0D0E" w:rsidRDefault="001F0B1C" w:rsidP="00123579">
      <w:pPr>
        <w:spacing w:line="240" w:lineRule="auto"/>
        <w:jc w:val="both"/>
        <w:rPr>
          <w:b/>
        </w:rPr>
      </w:pPr>
      <w:r w:rsidRPr="00AA0D0E">
        <w:rPr>
          <w:b/>
        </w:rPr>
        <w:t>HYGIENICKÁ PRAVIDLA A STANDARD ÚKLIDU</w:t>
      </w:r>
    </w:p>
    <w:p w:rsidR="001F0B1C" w:rsidRDefault="001F0B1C" w:rsidP="00123579">
      <w:pPr>
        <w:pStyle w:val="Odstavecseseznamem"/>
        <w:numPr>
          <w:ilvl w:val="0"/>
          <w:numId w:val="3"/>
        </w:numPr>
        <w:spacing w:line="240" w:lineRule="auto"/>
        <w:jc w:val="both"/>
      </w:pPr>
      <w:r w:rsidRPr="00972192">
        <w:rPr>
          <w:b/>
        </w:rPr>
        <w:t>U vstupu</w:t>
      </w:r>
      <w:r>
        <w:t xml:space="preserve"> do budovy školy, v každé učebně/jídelně/, u tělocvičny jsou k dispozici prostředky k </w:t>
      </w:r>
      <w:r w:rsidRPr="00972192">
        <w:rPr>
          <w:b/>
        </w:rPr>
        <w:t>dezinfekci rukou</w:t>
      </w:r>
      <w:r>
        <w:t xml:space="preserve"> v nádobách s dávkovačem.</w:t>
      </w:r>
    </w:p>
    <w:p w:rsidR="008E34B1" w:rsidRPr="008E34B1" w:rsidRDefault="008E34B1" w:rsidP="00123579">
      <w:pPr>
        <w:numPr>
          <w:ilvl w:val="0"/>
          <w:numId w:val="3"/>
        </w:numPr>
        <w:spacing w:after="0" w:line="240" w:lineRule="auto"/>
        <w:jc w:val="both"/>
        <w:rPr>
          <w:rFonts w:ascii="Calibri" w:eastAsia="Calibri" w:hAnsi="Calibri" w:cs="Arial"/>
        </w:rPr>
      </w:pPr>
      <w:r w:rsidRPr="008E34B1">
        <w:rPr>
          <w:rFonts w:ascii="Calibri" w:eastAsia="Calibri" w:hAnsi="Calibri" w:cs="Arial"/>
        </w:rPr>
        <w:lastRenderedPageBreak/>
        <w:t xml:space="preserve">Každá osoba je povinna si při vstupu do budovy školy a ve společných prostorech </w:t>
      </w:r>
      <w:r w:rsidRPr="008E34B1">
        <w:rPr>
          <w:rFonts w:ascii="Calibri" w:eastAsia="Calibri" w:hAnsi="Calibri" w:cs="Arial"/>
          <w:b/>
          <w:bCs/>
          <w:u w:val="single"/>
        </w:rPr>
        <w:t>zakrýt dýchací cesty</w:t>
      </w:r>
      <w:r w:rsidRPr="008E34B1">
        <w:rPr>
          <w:rFonts w:ascii="Calibri" w:eastAsia="Calibri" w:hAnsi="Calibri" w:cs="Arial"/>
          <w:b/>
          <w:bCs/>
        </w:rPr>
        <w:t>.</w:t>
      </w:r>
      <w:r w:rsidRPr="008E34B1">
        <w:rPr>
          <w:rFonts w:ascii="Calibri" w:eastAsia="Calibri" w:hAnsi="Calibri" w:cs="Arial"/>
        </w:rPr>
        <w:t xml:space="preserve"> Z povinnosti nosit ochranu dýchacích cest jsou plošně vyjmuty </w:t>
      </w:r>
    </w:p>
    <w:p w:rsidR="008E34B1" w:rsidRPr="008E34B1" w:rsidRDefault="008E34B1" w:rsidP="00123579">
      <w:pPr>
        <w:numPr>
          <w:ilvl w:val="1"/>
          <w:numId w:val="3"/>
        </w:numPr>
        <w:spacing w:after="0" w:line="240" w:lineRule="auto"/>
        <w:jc w:val="both"/>
        <w:rPr>
          <w:rFonts w:ascii="Calibri" w:eastAsia="Calibri" w:hAnsi="Calibri" w:cs="Arial"/>
        </w:rPr>
      </w:pPr>
      <w:r w:rsidRPr="008E34B1">
        <w:rPr>
          <w:rFonts w:ascii="Calibri" w:eastAsia="Calibri" w:hAnsi="Calibri" w:cs="Arial"/>
        </w:rPr>
        <w:t xml:space="preserve">osoby s poruchou intelektu, s poruchou autistického spektra a kognitivní poruchou nebo se závažnou alterací duševního stavu, jejichž mentální schopnosti či aktuální duševní stav neumožňují dodržování tohoto zákazu, </w:t>
      </w:r>
    </w:p>
    <w:p w:rsidR="008E34B1" w:rsidRPr="008E34B1" w:rsidRDefault="008E34B1" w:rsidP="00123579">
      <w:pPr>
        <w:numPr>
          <w:ilvl w:val="1"/>
          <w:numId w:val="3"/>
        </w:numPr>
        <w:spacing w:after="0" w:line="240" w:lineRule="auto"/>
        <w:jc w:val="both"/>
        <w:rPr>
          <w:rFonts w:ascii="Calibri" w:hAnsi="Calibri" w:cs="Arial"/>
        </w:rPr>
      </w:pPr>
      <w:r w:rsidRPr="008E34B1">
        <w:rPr>
          <w:rFonts w:ascii="Calibri" w:eastAsia="Calibri" w:hAnsi="Calibri" w:cs="Arial"/>
        </w:rPr>
        <w:t xml:space="preserve">osoby, které nemohou mít ze závažných zdravotních důvodů nasazen ochranný prostředek dýchacích cest, a jsou schopny tuto skutečnost prokázat lékařským potvrzením; tyto osoby jsou však povinny mít nasazen jiný ochranný prostředek dýchacích cest podle toho opatření, který je v lékařském potvrzení specifikován, vyjma případů, kdy je v lékařském potvrzení výslovně uvedeno, že dotyčná osoba nemůže mít nasazen žádný ochranný prostředek dýchacích cest. </w:t>
      </w:r>
    </w:p>
    <w:p w:rsidR="00972192" w:rsidRDefault="00972192" w:rsidP="00123579">
      <w:pPr>
        <w:pStyle w:val="Odstavecseseznamem"/>
        <w:numPr>
          <w:ilvl w:val="0"/>
          <w:numId w:val="3"/>
        </w:numPr>
        <w:spacing w:line="240" w:lineRule="auto"/>
        <w:jc w:val="both"/>
      </w:pPr>
      <w:r w:rsidRPr="00972192">
        <w:rPr>
          <w:b/>
        </w:rPr>
        <w:t>Po příchodu do třídy si každý důkladně 20 až 30 sekund umyje ruce vodou a mýdlem v dávkovači, popřípadě provede dezinfekci rukou</w:t>
      </w:r>
      <w:r>
        <w:t>, a následně dodržuje hygienu rukou po celou dobu svého pobytu ve škole. Škola na nutnost takového postupu opakovaně upozorňuje.</w:t>
      </w:r>
    </w:p>
    <w:p w:rsidR="00972192" w:rsidRDefault="00972192" w:rsidP="00123579">
      <w:pPr>
        <w:pStyle w:val="Odstavecseseznamem"/>
        <w:numPr>
          <w:ilvl w:val="0"/>
          <w:numId w:val="3"/>
        </w:numPr>
        <w:spacing w:line="240" w:lineRule="auto"/>
        <w:jc w:val="both"/>
      </w:pPr>
      <w:r>
        <w:t xml:space="preserve">Bude prováděno </w:t>
      </w:r>
      <w:r w:rsidRPr="00972192">
        <w:rPr>
          <w:b/>
        </w:rPr>
        <w:t>časté a intenzivní větrání</w:t>
      </w:r>
      <w:r>
        <w:t xml:space="preserve"> učeben a ostatních využívaných prostor školy, a to nejlépe okny – čerstvým vzduchem.</w:t>
      </w:r>
      <w:r w:rsidR="00FC469C">
        <w:t xml:space="preserve"> </w:t>
      </w:r>
      <w:r>
        <w:t>Větrání učeben se provádí opakovaně, krátkodobě a intenzivně o přestávce i během vyučovací hodiny.</w:t>
      </w:r>
    </w:p>
    <w:p w:rsidR="00972192" w:rsidRDefault="00972192" w:rsidP="00123579">
      <w:pPr>
        <w:pStyle w:val="Odstavecseseznamem"/>
        <w:numPr>
          <w:ilvl w:val="0"/>
          <w:numId w:val="3"/>
        </w:numPr>
        <w:spacing w:line="240" w:lineRule="auto"/>
        <w:jc w:val="both"/>
      </w:pPr>
      <w:r>
        <w:t xml:space="preserve">Je zajištěno bezpečné </w:t>
      </w:r>
      <w:r w:rsidRPr="00972192">
        <w:rPr>
          <w:b/>
        </w:rPr>
        <w:t>osoušení rukou ručníky na jedno použití</w:t>
      </w:r>
      <w:r>
        <w:t>.</w:t>
      </w:r>
    </w:p>
    <w:p w:rsidR="00972192" w:rsidRDefault="00972192" w:rsidP="00123579">
      <w:pPr>
        <w:pStyle w:val="Odstavecseseznamem"/>
        <w:numPr>
          <w:ilvl w:val="0"/>
          <w:numId w:val="3"/>
        </w:numPr>
        <w:spacing w:line="240" w:lineRule="auto"/>
        <w:jc w:val="both"/>
      </w:pPr>
      <w:r w:rsidRPr="00972192">
        <w:rPr>
          <w:b/>
        </w:rPr>
        <w:t>Úklid a dezinfekce hygienických zařízení</w:t>
      </w:r>
      <w:r>
        <w:t xml:space="preserve"> probíhá </w:t>
      </w:r>
      <w:r w:rsidRPr="00972192">
        <w:rPr>
          <w:b/>
        </w:rPr>
        <w:t>dvakrát denně</w:t>
      </w:r>
      <w:r>
        <w:t>.</w:t>
      </w:r>
    </w:p>
    <w:p w:rsidR="00972192" w:rsidRDefault="00972192" w:rsidP="00123579">
      <w:pPr>
        <w:pStyle w:val="Odstavecseseznamem"/>
        <w:numPr>
          <w:ilvl w:val="0"/>
          <w:numId w:val="3"/>
        </w:numPr>
        <w:spacing w:line="240" w:lineRule="auto"/>
        <w:jc w:val="both"/>
      </w:pPr>
      <w:r w:rsidRPr="00972192">
        <w:rPr>
          <w:b/>
        </w:rPr>
        <w:t>Denně se provádí důkladný úklid</w:t>
      </w:r>
      <w:r>
        <w:t xml:space="preserve"> všech místností, ve kterých se žáci a zaměstnanci školy pohybují. Úklid povrchů a ploch se provádí na mokro, případně s použitím dezinfekčního přípravku, koberce se vysávají.</w:t>
      </w:r>
    </w:p>
    <w:p w:rsidR="00972192" w:rsidRDefault="00972192" w:rsidP="00123579">
      <w:pPr>
        <w:pStyle w:val="Odstavecseseznamem"/>
        <w:numPr>
          <w:ilvl w:val="0"/>
          <w:numId w:val="3"/>
        </w:numPr>
        <w:spacing w:line="240" w:lineRule="auto"/>
        <w:jc w:val="both"/>
      </w:pPr>
      <w:r>
        <w:t xml:space="preserve">Je kladen důraz na </w:t>
      </w:r>
      <w:r w:rsidRPr="00972192">
        <w:rPr>
          <w:b/>
        </w:rPr>
        <w:t>dezinfekci</w:t>
      </w:r>
      <w:r>
        <w:t xml:space="preserve"> (provádět ji podle konkrétních podmínek několikrát denně) </w:t>
      </w:r>
      <w:r w:rsidRPr="00972192">
        <w:rPr>
          <w:b/>
        </w:rPr>
        <w:t>povrchů nebo předmětů, které používá větší počet lidí</w:t>
      </w:r>
      <w:r>
        <w:t xml:space="preserve"> (např. kliky dveří, spínače světla, klávesnice a počítačové myši, baterie u umyvadel, splachovadla, tlačítka u zásobníků mýdel či dezinfekce).</w:t>
      </w:r>
    </w:p>
    <w:p w:rsidR="00972192" w:rsidRDefault="00972192" w:rsidP="00123579">
      <w:pPr>
        <w:pStyle w:val="Odstavecseseznamem"/>
        <w:numPr>
          <w:ilvl w:val="0"/>
          <w:numId w:val="3"/>
        </w:numPr>
        <w:spacing w:line="240" w:lineRule="auto"/>
        <w:jc w:val="both"/>
      </w:pPr>
      <w:r>
        <w:t>Úklidový personál je informován o hygienických zásadách a o potřebě čištění a dezinfekce povrchů a předmětů.</w:t>
      </w:r>
    </w:p>
    <w:p w:rsidR="00972192" w:rsidRDefault="00972192" w:rsidP="00123579">
      <w:pPr>
        <w:pStyle w:val="Odstavecseseznamem"/>
        <w:numPr>
          <w:ilvl w:val="0"/>
          <w:numId w:val="3"/>
        </w:numPr>
        <w:spacing w:line="240" w:lineRule="auto"/>
        <w:jc w:val="both"/>
      </w:pPr>
      <w:r>
        <w:t>Školní jídelna musí respektovat zásady správné výrobní a hygienické praxe. Je důležité, aby se zajistilo mytí nádobí při dostatečně vysokých teplotách (mycí proces min. 60 °C). Při ručním mytí je nutné zajistit finální oplach vodou o teplotě min. 85 °C</w:t>
      </w:r>
    </w:p>
    <w:p w:rsidR="00972192" w:rsidRPr="00326788" w:rsidRDefault="00972192" w:rsidP="00123579">
      <w:pPr>
        <w:spacing w:line="240" w:lineRule="auto"/>
        <w:jc w:val="both"/>
        <w:rPr>
          <w:b/>
        </w:rPr>
      </w:pPr>
      <w:r w:rsidRPr="00326788">
        <w:rPr>
          <w:b/>
        </w:rPr>
        <w:t>Škola je vybavena:</w:t>
      </w:r>
    </w:p>
    <w:p w:rsidR="00326788" w:rsidRDefault="00326788" w:rsidP="00123579">
      <w:pPr>
        <w:pStyle w:val="Odstavecseseznamem"/>
        <w:numPr>
          <w:ilvl w:val="0"/>
          <w:numId w:val="4"/>
        </w:numPr>
        <w:spacing w:line="240" w:lineRule="auto"/>
        <w:jc w:val="both"/>
      </w:pPr>
      <w:r>
        <w:t>Čisticími a dezinfekčními prostředky</w:t>
      </w:r>
    </w:p>
    <w:p w:rsidR="00326788" w:rsidRDefault="00326788" w:rsidP="00123579">
      <w:pPr>
        <w:pStyle w:val="Odstavecseseznamem"/>
        <w:numPr>
          <w:ilvl w:val="0"/>
          <w:numId w:val="4"/>
        </w:numPr>
        <w:spacing w:line="240" w:lineRule="auto"/>
        <w:jc w:val="both"/>
      </w:pPr>
      <w:r>
        <w:t>Dezinfekčními prostředky na dezinfekci rukou s virucidní aktivitou</w:t>
      </w:r>
    </w:p>
    <w:p w:rsidR="00326788" w:rsidRDefault="00326788" w:rsidP="00123579">
      <w:pPr>
        <w:pStyle w:val="Odstavecseseznamem"/>
        <w:numPr>
          <w:ilvl w:val="0"/>
          <w:numId w:val="4"/>
        </w:numPr>
        <w:spacing w:line="240" w:lineRule="auto"/>
        <w:jc w:val="both"/>
      </w:pPr>
      <w:r>
        <w:t>Bezkontaktním teploměrem</w:t>
      </w:r>
    </w:p>
    <w:p w:rsidR="00326788" w:rsidRDefault="00326788" w:rsidP="00123579">
      <w:pPr>
        <w:pStyle w:val="Odstavecseseznamem"/>
        <w:numPr>
          <w:ilvl w:val="0"/>
          <w:numId w:val="4"/>
        </w:numPr>
        <w:spacing w:line="240" w:lineRule="auto"/>
        <w:jc w:val="both"/>
      </w:pPr>
      <w:r>
        <w:t>Přiměřeným počtem roušek a respirátorů pro žáky pro případ zapomenutí nebo znehodnocení roušky žáka.</w:t>
      </w:r>
    </w:p>
    <w:p w:rsidR="00326788" w:rsidRPr="00AA0D0E" w:rsidRDefault="00326788" w:rsidP="00123579">
      <w:pPr>
        <w:spacing w:line="240" w:lineRule="auto"/>
        <w:jc w:val="both"/>
        <w:rPr>
          <w:b/>
        </w:rPr>
      </w:pPr>
      <w:r w:rsidRPr="00AA0D0E">
        <w:rPr>
          <w:b/>
        </w:rPr>
        <w:t>KROKY ŠKOLY V PŘÍPADĚ PODEZŘENÍ NA VÝSKYT NÁKAZY COVID-19</w:t>
      </w:r>
    </w:p>
    <w:p w:rsidR="00326788" w:rsidRDefault="00326788" w:rsidP="00123579">
      <w:pPr>
        <w:spacing w:line="240" w:lineRule="auto"/>
        <w:jc w:val="both"/>
      </w:pPr>
      <w:r>
        <w:t xml:space="preserve">§ </w:t>
      </w:r>
      <w:r w:rsidRPr="00326788">
        <w:rPr>
          <w:b/>
        </w:rPr>
        <w:t>Školy mají povinnost předcházet vzniku a šíření infekčních nemocí, včetně covid-19. Tuto povinnost naplňují podle zákona o ochraně veřejného zdraví tím, že jsou povinny zajistit</w:t>
      </w:r>
      <w:r>
        <w:t xml:space="preserve"> „oddělení dítěte nebo mladistvého, kteří vykazují známky akutního onemocnění, od ostatních dětí a mladistvých a zajistit pro ně dohled zletilé fyzické osoby (§7 odst. 3 zákona o ochraně veřejného zdraví). </w:t>
      </w:r>
    </w:p>
    <w:p w:rsidR="00326788" w:rsidRDefault="00326788" w:rsidP="00123579">
      <w:pPr>
        <w:spacing w:line="240" w:lineRule="auto"/>
        <w:jc w:val="both"/>
      </w:pPr>
      <w:r>
        <w:t xml:space="preserve">§ Škola </w:t>
      </w:r>
      <w:r w:rsidRPr="00326788">
        <w:rPr>
          <w:b/>
        </w:rPr>
        <w:t xml:space="preserve">nemá povinnost aktivně zjišťovat u jednotlivých dětí/žáků/studentů příznaky infekčního onemocnění </w:t>
      </w:r>
      <w:r>
        <w:t xml:space="preserve">(jako je např. zvýšená teplota, horečka, kašel, rýma, dušnost, bolest v krku, bolest hlavy, bolesti svalů a kloubů, průjem, ztráta chuti a čichu apod.), ale je vhodné věnovat zvýšenou míru </w:t>
      </w:r>
      <w:r>
        <w:lastRenderedPageBreak/>
        <w:t>pozornosti příznakům infekčního onemocnění u dětí/žáků/studentů a při jejich zjištění (objevení) je nutné volit tento postup:</w:t>
      </w:r>
    </w:p>
    <w:p w:rsidR="00326788" w:rsidRDefault="00326788" w:rsidP="00123579">
      <w:pPr>
        <w:pStyle w:val="Odstavecseseznamem"/>
        <w:numPr>
          <w:ilvl w:val="0"/>
          <w:numId w:val="5"/>
        </w:numPr>
        <w:spacing w:line="240" w:lineRule="auto"/>
        <w:jc w:val="both"/>
      </w:pPr>
      <w:r w:rsidRPr="00326788">
        <w:rPr>
          <w:b/>
        </w:rPr>
        <w:t>příznaky jsou patrné již při příchodu</w:t>
      </w:r>
      <w:r>
        <w:t xml:space="preserve"> žáka do školy –žák není vpuštěn do budovy školy v případě, že je přítomen jeho zákonný zástupce</w:t>
      </w:r>
    </w:p>
    <w:p w:rsidR="00326788" w:rsidRDefault="00326788" w:rsidP="00123579">
      <w:pPr>
        <w:pStyle w:val="Odstavecseseznamem"/>
        <w:numPr>
          <w:ilvl w:val="0"/>
          <w:numId w:val="5"/>
        </w:numPr>
        <w:spacing w:line="240" w:lineRule="auto"/>
        <w:jc w:val="both"/>
      </w:pPr>
      <w:r w:rsidRPr="00326788">
        <w:rPr>
          <w:b/>
        </w:rPr>
        <w:t>příznaky jsou patrné již při příchodu</w:t>
      </w:r>
      <w:r>
        <w:t xml:space="preserve"> žáka do školy a </w:t>
      </w:r>
      <w:r w:rsidRPr="00326788">
        <w:rPr>
          <w:b/>
        </w:rPr>
        <w:t xml:space="preserve">není přítomen zákonný zástupce </w:t>
      </w:r>
      <w:r>
        <w:t>nezletilého žáka – tuto skutečnost oznámit zákonnému zástupci neprodleně a informovat ho o nutnosti bezodkladného vyzvednutí/převzetí/odchodu ze školy; pokud toto není možné, postup</w:t>
      </w:r>
      <w:r w:rsidR="002D3AC3">
        <w:t>uje se podle následujícího bodu</w:t>
      </w:r>
    </w:p>
    <w:p w:rsidR="002D3AC3" w:rsidRDefault="002D3AC3" w:rsidP="00123579">
      <w:pPr>
        <w:pStyle w:val="Odstavecseseznamem"/>
        <w:numPr>
          <w:ilvl w:val="0"/>
          <w:numId w:val="5"/>
        </w:numPr>
        <w:spacing w:line="240" w:lineRule="auto"/>
        <w:jc w:val="both"/>
      </w:pPr>
      <w:r w:rsidRPr="002D3AC3">
        <w:rPr>
          <w:b/>
        </w:rPr>
        <w:t>příznaky se vyskytnou, jsou patrné v průběhu přítomnosti</w:t>
      </w:r>
      <w:r>
        <w:t xml:space="preserve"> žáka ve škole; dítě/žák/student si neprodleně </w:t>
      </w:r>
      <w:r w:rsidRPr="002D3AC3">
        <w:rPr>
          <w:b/>
        </w:rPr>
        <w:t>nasadí ochranu dýchacích cest</w:t>
      </w:r>
      <w:r>
        <w:t xml:space="preserve"> a je </w:t>
      </w:r>
      <w:r w:rsidRPr="002D3AC3">
        <w:rPr>
          <w:b/>
        </w:rPr>
        <w:t>umístěn do předem připravené samostatné místnosti</w:t>
      </w:r>
      <w:r>
        <w:t xml:space="preserve"> nebo jinak izolován od ostatních přítomných ve škole. </w:t>
      </w:r>
      <w:r w:rsidRPr="002D3AC3">
        <w:rPr>
          <w:b/>
        </w:rPr>
        <w:t>Škola současně informuje zákonného zástupce nezletilého žáka</w:t>
      </w:r>
      <w:r>
        <w:t xml:space="preserve"> s ohledem na bezodkladné vyzvednutí žáka ze školy</w:t>
      </w:r>
    </w:p>
    <w:p w:rsidR="002D3AC3" w:rsidRDefault="002D3AC3" w:rsidP="00123579">
      <w:pPr>
        <w:spacing w:line="240" w:lineRule="auto"/>
        <w:jc w:val="both"/>
      </w:pPr>
      <w:r>
        <w:t xml:space="preserve">Ve všech </w:t>
      </w:r>
      <w:r w:rsidRPr="002D3AC3">
        <w:rPr>
          <w:b/>
        </w:rPr>
        <w:t>uvedených případech</w:t>
      </w:r>
      <w:r>
        <w:t xml:space="preserve"> škola informuje </w:t>
      </w:r>
      <w:r>
        <w:rPr>
          <w:b/>
        </w:rPr>
        <w:t>zákonného zástupce,</w:t>
      </w:r>
      <w:r>
        <w:t xml:space="preserve"> resp. zletilého žáka nebo studenta o tom, že má </w:t>
      </w:r>
      <w:r w:rsidRPr="002D3AC3">
        <w:rPr>
          <w:b/>
        </w:rPr>
        <w:t>telefonicky kontaktovat praktického lékaře</w:t>
      </w:r>
      <w:r>
        <w:t>, který rozhodne o dalším postupu.</w:t>
      </w:r>
    </w:p>
    <w:p w:rsidR="002D3AC3" w:rsidRDefault="002D3AC3" w:rsidP="00123579">
      <w:pPr>
        <w:spacing w:line="240" w:lineRule="auto"/>
        <w:jc w:val="both"/>
      </w:pPr>
      <w:r>
        <w:t>§ žákovi (popřípadě zaměstnanci školy) s přetrvávajícími příznaky infekčního onemocnění, které jsou projevem chronického onemocnění, včetně alergického onemocnění (rýma, kašel), je umožněn vstup do školy pouze v případě, prokáže-li, že netrpí infekční nemocí. Tuto skutečnost potvrzuje praktický lékař pro děti a dorost.</w:t>
      </w:r>
    </w:p>
    <w:p w:rsidR="00A41EB7" w:rsidRPr="00D8563F" w:rsidRDefault="00A41EB7" w:rsidP="00123579">
      <w:pPr>
        <w:spacing w:line="240" w:lineRule="auto"/>
        <w:jc w:val="both"/>
        <w:rPr>
          <w:b/>
        </w:rPr>
      </w:pPr>
      <w:r w:rsidRPr="00A41EB7">
        <w:rPr>
          <w:b/>
        </w:rPr>
        <w:t>Školní stravování</w:t>
      </w:r>
    </w:p>
    <w:p w:rsidR="00A41EB7" w:rsidRPr="000E114F" w:rsidRDefault="00A41EB7" w:rsidP="00123579">
      <w:pPr>
        <w:pStyle w:val="Odstavecseseznamem"/>
        <w:numPr>
          <w:ilvl w:val="0"/>
          <w:numId w:val="6"/>
        </w:numPr>
        <w:spacing w:line="240" w:lineRule="auto"/>
        <w:jc w:val="both"/>
        <w:rPr>
          <w:b/>
        </w:rPr>
      </w:pPr>
      <w:r>
        <w:t>Hygiena a úklid podle pravidel stanovených v předchozím textu.</w:t>
      </w:r>
    </w:p>
    <w:p w:rsidR="000E114F" w:rsidRPr="000E114F" w:rsidRDefault="000E114F" w:rsidP="00123579">
      <w:pPr>
        <w:pStyle w:val="Odstavecseseznamem"/>
        <w:numPr>
          <w:ilvl w:val="0"/>
          <w:numId w:val="6"/>
        </w:numPr>
        <w:spacing w:line="240" w:lineRule="auto"/>
        <w:jc w:val="both"/>
        <w:rPr>
          <w:b/>
        </w:rPr>
      </w:pPr>
      <w:r>
        <w:t>Dozor vykonávající pedagog upozorní na</w:t>
      </w:r>
      <w:r w:rsidRPr="00884819">
        <w:rPr>
          <w:b/>
        </w:rPr>
        <w:t>nutnost mytí</w:t>
      </w:r>
      <w:r>
        <w:t xml:space="preserve"> (případně dezinfekci) </w:t>
      </w:r>
      <w:r w:rsidRPr="00884819">
        <w:rPr>
          <w:b/>
        </w:rPr>
        <w:t>rukou</w:t>
      </w:r>
      <w:r>
        <w:t xml:space="preserve"> před odebráním stravy.</w:t>
      </w:r>
    </w:p>
    <w:p w:rsidR="000E114F" w:rsidRPr="000E114F" w:rsidRDefault="000E114F" w:rsidP="00123579">
      <w:pPr>
        <w:pStyle w:val="Odstavecseseznamem"/>
        <w:numPr>
          <w:ilvl w:val="0"/>
          <w:numId w:val="6"/>
        </w:numPr>
        <w:spacing w:line="240" w:lineRule="auto"/>
        <w:jc w:val="both"/>
        <w:rPr>
          <w:b/>
        </w:rPr>
      </w:pPr>
      <w:r w:rsidRPr="00884819">
        <w:rPr>
          <w:b/>
        </w:rPr>
        <w:t>Není umožněn samoobslužný výdej</w:t>
      </w:r>
      <w:r>
        <w:t>, tj. odebírání příborů z hromadných zásobníků a využívání samoobslužných bufetů (nápoje, polévky, saláty).</w:t>
      </w:r>
    </w:p>
    <w:p w:rsidR="000E114F" w:rsidRPr="00884819" w:rsidRDefault="000E114F" w:rsidP="00123579">
      <w:pPr>
        <w:pStyle w:val="Odstavecseseznamem"/>
        <w:numPr>
          <w:ilvl w:val="0"/>
          <w:numId w:val="6"/>
        </w:numPr>
        <w:spacing w:line="240" w:lineRule="auto"/>
        <w:jc w:val="both"/>
        <w:rPr>
          <w:b/>
        </w:rPr>
      </w:pPr>
      <w:r w:rsidRPr="00884819">
        <w:rPr>
          <w:b/>
        </w:rPr>
        <w:t xml:space="preserve">Personál </w:t>
      </w:r>
      <w:r>
        <w:t xml:space="preserve">školní kuchyně má při vydávání školních pokrmů </w:t>
      </w:r>
      <w:r w:rsidRPr="00884819">
        <w:rPr>
          <w:b/>
        </w:rPr>
        <w:t>nasazeny ochranné prostředkydýchacích cest</w:t>
      </w:r>
      <w:r>
        <w:t>, pokud to aktuálně platné mimořádné opatření MZd stanovuje.</w:t>
      </w:r>
    </w:p>
    <w:p w:rsidR="00884819" w:rsidRPr="00884819" w:rsidRDefault="00884819" w:rsidP="00123579">
      <w:pPr>
        <w:pStyle w:val="Odstavecseseznamem"/>
        <w:numPr>
          <w:ilvl w:val="0"/>
          <w:numId w:val="6"/>
        </w:numPr>
        <w:spacing w:line="240" w:lineRule="auto"/>
        <w:jc w:val="both"/>
        <w:rPr>
          <w:b/>
        </w:rPr>
      </w:pPr>
      <w:r w:rsidRPr="00884819">
        <w:rPr>
          <w:b/>
        </w:rPr>
        <w:t>Žáci, vzdělávající se distančně</w:t>
      </w:r>
      <w:r>
        <w:t>, si mohou odebírat</w:t>
      </w:r>
      <w:r w:rsidR="00D8563F">
        <w:t xml:space="preserve"> oběd do jídlonosičů</w:t>
      </w:r>
      <w:r>
        <w:t xml:space="preserve"> podle stanovených pravidel.</w:t>
      </w:r>
    </w:p>
    <w:p w:rsidR="00884819" w:rsidRPr="00884819" w:rsidRDefault="00884819" w:rsidP="00123579">
      <w:pPr>
        <w:pStyle w:val="Odstavecseseznamem"/>
        <w:numPr>
          <w:ilvl w:val="0"/>
          <w:numId w:val="6"/>
        </w:numPr>
        <w:spacing w:line="240" w:lineRule="auto"/>
        <w:jc w:val="both"/>
        <w:rPr>
          <w:b/>
        </w:rPr>
      </w:pPr>
      <w:r>
        <w:t>Vyzvedávat obědy nemohou žáci v izolaci nebo s nařízenou karanténou, ale ani zákonní zástupci.</w:t>
      </w:r>
    </w:p>
    <w:p w:rsidR="00884819" w:rsidRPr="00884819" w:rsidRDefault="00884819" w:rsidP="00123579">
      <w:pPr>
        <w:pStyle w:val="Odstavecseseznamem"/>
        <w:numPr>
          <w:ilvl w:val="0"/>
          <w:numId w:val="6"/>
        </w:numPr>
        <w:spacing w:line="240" w:lineRule="auto"/>
        <w:jc w:val="both"/>
        <w:rPr>
          <w:b/>
        </w:rPr>
      </w:pPr>
      <w:r>
        <w:t xml:space="preserve">Žáci (případně </w:t>
      </w:r>
      <w:r w:rsidR="00D8563F">
        <w:t>zaměstnanci), kteří se nepodrob</w:t>
      </w:r>
      <w:r>
        <w:t>í testování a současně se na ně nevztahuje žádná z výjimek (tj. děti, žáci a zaměstnanci, kteří jsou povinni po celou dobu pobytu ve škole nosit respirátor/roušku), jsou povinni při konzumaci stravy a nápojů dodržovat odstup od ostatních osob (tedy těch, kteří se testují, mají ukončené očkovaní, jsou po prodělání nemoci, případně nemohou vůbec nosit respirátor/roušku) nejméně 1,5 m.</w:t>
      </w:r>
    </w:p>
    <w:p w:rsidR="00884819" w:rsidRDefault="00884819" w:rsidP="00123579">
      <w:pPr>
        <w:spacing w:line="240" w:lineRule="auto"/>
        <w:jc w:val="both"/>
        <w:rPr>
          <w:b/>
        </w:rPr>
      </w:pPr>
      <w:r w:rsidRPr="00884819">
        <w:rPr>
          <w:b/>
        </w:rPr>
        <w:t>Úplata za vzdělávání</w:t>
      </w:r>
    </w:p>
    <w:p w:rsidR="00884819" w:rsidRDefault="00884819" w:rsidP="00123579">
      <w:pPr>
        <w:spacing w:line="240" w:lineRule="auto"/>
        <w:jc w:val="both"/>
      </w:pPr>
      <w:r>
        <w:t xml:space="preserve">§ Pokud je </w:t>
      </w:r>
      <w:r w:rsidRPr="00884819">
        <w:rPr>
          <w:b/>
        </w:rPr>
        <w:t xml:space="preserve">určitému </w:t>
      </w:r>
      <w:r w:rsidR="00786B98">
        <w:rPr>
          <w:b/>
        </w:rPr>
        <w:t xml:space="preserve">dítěti, </w:t>
      </w:r>
      <w:r w:rsidRPr="00884819">
        <w:rPr>
          <w:b/>
        </w:rPr>
        <w:t>žákovi nařízena karanténa</w:t>
      </w:r>
      <w:r>
        <w:t xml:space="preserve"> a škola není uzavřena, jedná se o jeho omluvenou nepřítomnost ve škole a </w:t>
      </w:r>
      <w:r w:rsidRPr="008C68D0">
        <w:rPr>
          <w:b/>
        </w:rPr>
        <w:t>úplata se hradí.</w:t>
      </w:r>
    </w:p>
    <w:p w:rsidR="00884819" w:rsidRDefault="00884819" w:rsidP="00123579">
      <w:pPr>
        <w:spacing w:line="240" w:lineRule="auto"/>
        <w:jc w:val="both"/>
      </w:pPr>
      <w:r>
        <w:t xml:space="preserve">§ Pokud na základě rozhodnutí KHS nebo MZd dojde k </w:t>
      </w:r>
      <w:r w:rsidRPr="00884819">
        <w:rPr>
          <w:b/>
        </w:rPr>
        <w:t>uzavření školy</w:t>
      </w:r>
      <w:r>
        <w:t xml:space="preserve">, platí u škol a školských zařízení veřejných zřizovatelů následující: ve </w:t>
      </w:r>
      <w:r w:rsidRPr="00884819">
        <w:rPr>
          <w:b/>
        </w:rPr>
        <w:t>školní družině</w:t>
      </w:r>
      <w:r>
        <w:t xml:space="preserve"> stanoví ředitel školy úplatu poměrně poníženou podle délky omezení nebo přerušení provozu, je-li délka omezení nebo přerušení provozu více než 5 dnů provozu.</w:t>
      </w:r>
    </w:p>
    <w:p w:rsidR="00884819" w:rsidRDefault="00884819" w:rsidP="00123579">
      <w:pPr>
        <w:spacing w:line="240" w:lineRule="auto"/>
        <w:jc w:val="both"/>
        <w:rPr>
          <w:b/>
          <w:sz w:val="28"/>
          <w:szCs w:val="28"/>
        </w:rPr>
      </w:pPr>
      <w:r w:rsidRPr="00884819">
        <w:rPr>
          <w:b/>
          <w:sz w:val="28"/>
          <w:szCs w:val="28"/>
        </w:rPr>
        <w:t>CREENINGOVÉ TESTOVÁNÍ VE ŠKOLÁCH ZÁŘÍ 2021</w:t>
      </w:r>
    </w:p>
    <w:p w:rsidR="00786B98" w:rsidRDefault="00884819" w:rsidP="00123579">
      <w:pPr>
        <w:spacing w:after="0" w:line="240" w:lineRule="auto"/>
        <w:jc w:val="both"/>
      </w:pPr>
      <w:r>
        <w:lastRenderedPageBreak/>
        <w:t xml:space="preserve">Na počátku zahájení prezenční výuky v novém školním roce 2021/2022 </w:t>
      </w:r>
      <w:r w:rsidR="00517A90">
        <w:t xml:space="preserve">bude </w:t>
      </w:r>
      <w:r w:rsidRPr="00517A90">
        <w:rPr>
          <w:b/>
        </w:rPr>
        <w:t xml:space="preserve">provedeno plošné preventivní testování </w:t>
      </w:r>
      <w:r>
        <w:t xml:space="preserve">žáků základních škol v denní formě vzdělávání, a to v rozsahu </w:t>
      </w:r>
      <w:r w:rsidRPr="00517A90">
        <w:rPr>
          <w:b/>
        </w:rPr>
        <w:t>3 antigenních testů provedených v</w:t>
      </w:r>
      <w:r w:rsidR="00517A90">
        <w:rPr>
          <w:b/>
        </w:rPr>
        <w:t xml:space="preserve"> prvních dvou týdnech září 2021 - </w:t>
      </w:r>
      <w:r w:rsidR="00517A90" w:rsidRPr="00517A90">
        <w:rPr>
          <w:u w:val="single"/>
        </w:rPr>
        <w:t xml:space="preserve"> první test </w:t>
      </w:r>
      <w:r w:rsidR="00517A90">
        <w:t xml:space="preserve">se provede </w:t>
      </w:r>
      <w:r w:rsidR="00517A90" w:rsidRPr="00517A90">
        <w:rPr>
          <w:b/>
        </w:rPr>
        <w:t>1. září</w:t>
      </w:r>
      <w:r w:rsidR="00786B98">
        <w:t xml:space="preserve"> (</w:t>
      </w:r>
      <w:r w:rsidR="00517A90" w:rsidRPr="00517A90">
        <w:t>po vstupu d</w:t>
      </w:r>
      <w:r w:rsidR="00786B98">
        <w:t>o školy</w:t>
      </w:r>
      <w:r w:rsidR="00517A90" w:rsidRPr="00517A90">
        <w:t xml:space="preserve">. Doprovod bude umožněn pouze zákonným zástupcům žáků prvního ročníku, kteří budou vstupovat s ochranou úst a budou moci pomoci </w:t>
      </w:r>
      <w:r w:rsidR="00517A90">
        <w:t xml:space="preserve">svým dětem při testování). </w:t>
      </w:r>
    </w:p>
    <w:p w:rsidR="00884819" w:rsidRDefault="00517A90" w:rsidP="00123579">
      <w:pPr>
        <w:spacing w:line="240" w:lineRule="auto"/>
        <w:jc w:val="both"/>
        <w:rPr>
          <w:b/>
        </w:rPr>
      </w:pPr>
      <w:r>
        <w:t xml:space="preserve">Dále se testuje v termínech </w:t>
      </w:r>
      <w:r w:rsidRPr="00517A90">
        <w:rPr>
          <w:b/>
        </w:rPr>
        <w:t>6. září a 9. září 2021.</w:t>
      </w:r>
    </w:p>
    <w:p w:rsidR="00517A90" w:rsidRDefault="00517A90" w:rsidP="00123579">
      <w:pPr>
        <w:spacing w:line="240" w:lineRule="auto"/>
        <w:jc w:val="both"/>
      </w:pPr>
      <w:r w:rsidRPr="00517A90">
        <w:rPr>
          <w:b/>
        </w:rPr>
        <w:t>Školám budou distribuovány neinvazivní antigenní testy pro samoodběr</w:t>
      </w:r>
      <w:r w:rsidR="00786B98">
        <w:rPr>
          <w:b/>
        </w:rPr>
        <w:t xml:space="preserve"> </w:t>
      </w:r>
      <w:r>
        <w:t>(tzv. rychlé antigenní testy – RAT), kterými se bude testovat ve stanovených termínech. Testovací sady budou dodány do škol podle počtu žáků.</w:t>
      </w:r>
    </w:p>
    <w:p w:rsidR="00517A90" w:rsidRDefault="00517A90" w:rsidP="00123579">
      <w:pPr>
        <w:spacing w:line="240" w:lineRule="auto"/>
        <w:jc w:val="both"/>
        <w:rPr>
          <w:b/>
        </w:rPr>
      </w:pPr>
      <w:r>
        <w:t xml:space="preserve">§ </w:t>
      </w:r>
      <w:r w:rsidRPr="00517A90">
        <w:rPr>
          <w:b/>
        </w:rPr>
        <w:t>Testování nepodstupují děti a žáci, kteří splní podmínky stanovené pro bezinfekčnost po očkování (14 dnů po plně dokončeném očkování) nebo po prodělaném onemocnění covid-19 (po dobu 180 dní od prvního pozitivního testu na covid-19), případně žák, který doloží negativní výsledek testu provedeného v odběrovém místě.</w:t>
      </w:r>
    </w:p>
    <w:p w:rsidR="00517A90" w:rsidRDefault="00517A90" w:rsidP="00123579">
      <w:pPr>
        <w:spacing w:line="240" w:lineRule="auto"/>
        <w:jc w:val="both"/>
        <w:rPr>
          <w:b/>
        </w:rPr>
      </w:pPr>
      <w:r>
        <w:rPr>
          <w:b/>
        </w:rPr>
        <w:t xml:space="preserve">§ </w:t>
      </w:r>
      <w:r w:rsidRPr="00517A90">
        <w:rPr>
          <w:b/>
        </w:rPr>
        <w:t>Pokud se dítě nebo žák screeningovému testování nepodrobí, bude se moci prezenční výuky účastnit, ale za podmínek nastavených mimořádným opatřením Ministerstva</w:t>
      </w:r>
      <w:r w:rsidRPr="00342849">
        <w:rPr>
          <w:b/>
        </w:rPr>
        <w:t xml:space="preserve"> zdravotnictví</w:t>
      </w:r>
      <w:r w:rsidRPr="00342849">
        <w:t xml:space="preserve"> (použití ochrany dýchacích cest po celou dobu poby</w:t>
      </w:r>
      <w:r w:rsidR="00342849">
        <w:t>tu ve škole a školském zařízení</w:t>
      </w:r>
      <w:r w:rsidR="00342849" w:rsidRPr="00342849">
        <w:t>,</w:t>
      </w:r>
      <w:r w:rsidR="00342849">
        <w:t>nesmí cvičit ve vnitřních prostorech, převlékají se s odstupem od ostatních osob, nesmí zpívat, při konzumaci potravin a pokrmů včetně nápojů nepoužívají ochranný prostředek dýchacích cest a musí sedět v lavici, v době konzumace potravin a pokrmů včetně nápojů dodržovat rozestup od ostatních osob minimálně 1,5 metru a</w:t>
      </w:r>
      <w:r w:rsidRPr="00517A90">
        <w:rPr>
          <w:b/>
        </w:rPr>
        <w:t>.). Uvedená opatření budou v platnosti po dobu trvání screeningového testování.</w:t>
      </w:r>
    </w:p>
    <w:p w:rsidR="00342849" w:rsidRDefault="00342849" w:rsidP="00123579">
      <w:pPr>
        <w:spacing w:line="240" w:lineRule="auto"/>
        <w:jc w:val="both"/>
      </w:pPr>
      <w:r>
        <w:rPr>
          <w:b/>
        </w:rPr>
        <w:t xml:space="preserve">§ </w:t>
      </w:r>
      <w:r>
        <w:t xml:space="preserve">Pokud dítě nebo žák </w:t>
      </w:r>
      <w:r w:rsidRPr="00342849">
        <w:rPr>
          <w:b/>
        </w:rPr>
        <w:t>nebude přítomen</w:t>
      </w:r>
      <w:r>
        <w:t xml:space="preserve"> na testování na začátku vyučování, ale dostaví se na vyučování později, provede si test pod dohledem pověřené osoby bezprostředně po svém příchodu.</w:t>
      </w:r>
    </w:p>
    <w:p w:rsidR="00342849" w:rsidRPr="00342849" w:rsidRDefault="00342849" w:rsidP="00123579">
      <w:pPr>
        <w:spacing w:line="240" w:lineRule="auto"/>
        <w:jc w:val="both"/>
        <w:rPr>
          <w:b/>
          <w:u w:val="single"/>
        </w:rPr>
      </w:pPr>
      <w:r w:rsidRPr="00342849">
        <w:rPr>
          <w:b/>
          <w:u w:val="single"/>
        </w:rPr>
        <w:t xml:space="preserve">Pravidla ve školních družinách, školních klubech </w:t>
      </w:r>
    </w:p>
    <w:p w:rsidR="00AA0D0E" w:rsidRPr="00786B98" w:rsidRDefault="00342849" w:rsidP="00123579">
      <w:pPr>
        <w:spacing w:line="240" w:lineRule="auto"/>
        <w:jc w:val="both"/>
      </w:pPr>
      <w:r>
        <w:t>§ Osobní přítomnost žáka ve školní družině lze připustit také pouze tehdy, pokud splní stejné podmínky, jaké jsou stanoveny pro osobní přítomnost v samotné škole s tou výjimkou, že školní družina žáky netestují a žáci jim tak mohou předložit čestné prohlášení o negativním výsledku testu provedeného ve škole. Pokud je školní družina se školou jednou právnickou osobou, pak se žádné čestné prohlášení nepředkládá, protože školní družina má informace o tom, zda byl či žák testován nebo zda musí nosit po celou dobu pobytu stanovený prostředek ochrany dýchacích cest.</w:t>
      </w:r>
    </w:p>
    <w:p w:rsidR="00A20843" w:rsidRDefault="00A20843" w:rsidP="00123579">
      <w:pPr>
        <w:spacing w:line="240" w:lineRule="auto"/>
        <w:jc w:val="both"/>
      </w:pPr>
      <w:r w:rsidRPr="00A20843">
        <w:rPr>
          <w:b/>
        </w:rPr>
        <w:t>Proces samoodběru:</w:t>
      </w:r>
    </w:p>
    <w:p w:rsidR="00A20843" w:rsidRPr="00A20843" w:rsidRDefault="00A20843" w:rsidP="00123579">
      <w:pPr>
        <w:pStyle w:val="Odstavecseseznamem"/>
        <w:numPr>
          <w:ilvl w:val="0"/>
          <w:numId w:val="8"/>
        </w:numPr>
        <w:spacing w:line="240" w:lineRule="auto"/>
        <w:jc w:val="both"/>
        <w:rPr>
          <w:b/>
          <w:sz w:val="28"/>
          <w:szCs w:val="28"/>
        </w:rPr>
      </w:pPr>
      <w:r>
        <w:t xml:space="preserve">Všichni přítomní mají po celou dobu odběrového procesu správně nasazené roušky nebo respirátory, vyjma krátkého intervalu, kdy testovaný vykonává samoodběr. </w:t>
      </w:r>
    </w:p>
    <w:p w:rsidR="00A20843" w:rsidRPr="00A20843" w:rsidRDefault="00A20843" w:rsidP="00123579">
      <w:pPr>
        <w:pStyle w:val="Odstavecseseznamem"/>
        <w:numPr>
          <w:ilvl w:val="0"/>
          <w:numId w:val="8"/>
        </w:numPr>
        <w:spacing w:line="240" w:lineRule="auto"/>
        <w:jc w:val="both"/>
        <w:rPr>
          <w:b/>
          <w:sz w:val="28"/>
          <w:szCs w:val="28"/>
        </w:rPr>
      </w:pPr>
      <w:r>
        <w:t xml:space="preserve"> Dohlížející osoby mají k dispozici jednorázové rukavice. </w:t>
      </w:r>
    </w:p>
    <w:p w:rsidR="00A20843" w:rsidRPr="00A20843" w:rsidRDefault="00A20843" w:rsidP="00123579">
      <w:pPr>
        <w:pStyle w:val="Odstavecseseznamem"/>
        <w:numPr>
          <w:ilvl w:val="0"/>
          <w:numId w:val="8"/>
        </w:numPr>
        <w:spacing w:line="240" w:lineRule="auto"/>
        <w:jc w:val="both"/>
        <w:rPr>
          <w:b/>
          <w:sz w:val="28"/>
          <w:szCs w:val="28"/>
        </w:rPr>
      </w:pPr>
      <w:r>
        <w:t xml:space="preserve"> Během testování je vhodné zajistit větrání. </w:t>
      </w:r>
    </w:p>
    <w:p w:rsidR="00A20843" w:rsidRDefault="00A20843" w:rsidP="00123579">
      <w:pPr>
        <w:spacing w:line="240" w:lineRule="auto"/>
        <w:jc w:val="both"/>
      </w:pPr>
      <w:r w:rsidRPr="00A20843">
        <w:rPr>
          <w:b/>
        </w:rPr>
        <w:t>Průběh testování dodanými AG testy:</w:t>
      </w:r>
    </w:p>
    <w:p w:rsidR="00A20843" w:rsidRDefault="00A20843" w:rsidP="00123579">
      <w:pPr>
        <w:spacing w:line="240" w:lineRule="auto"/>
        <w:jc w:val="both"/>
      </w:pPr>
      <w:r>
        <w:t xml:space="preserve">1. Před testováním si každý testovaný vydezinfikuje ruce. </w:t>
      </w:r>
    </w:p>
    <w:p w:rsidR="00A20843" w:rsidRDefault="00A20843" w:rsidP="00123579">
      <w:pPr>
        <w:spacing w:line="240" w:lineRule="auto"/>
        <w:jc w:val="both"/>
      </w:pPr>
      <w:r>
        <w:t xml:space="preserve">2. Dohlížející osoba informuje testované o průběhu odběru. </w:t>
      </w:r>
    </w:p>
    <w:p w:rsidR="00A20843" w:rsidRDefault="00A20843" w:rsidP="00123579">
      <w:pPr>
        <w:spacing w:line="240" w:lineRule="auto"/>
        <w:jc w:val="both"/>
      </w:pPr>
      <w:r>
        <w:t>3. Každý testovaný obdrží jednu testovací sadu a rozbalí a připraví všechny komponenty.</w:t>
      </w:r>
    </w:p>
    <w:p w:rsidR="00AA0D0E" w:rsidRDefault="00A20843" w:rsidP="00123579">
      <w:pPr>
        <w:spacing w:line="240" w:lineRule="auto"/>
        <w:ind w:left="360"/>
        <w:jc w:val="both"/>
      </w:pPr>
      <w:r>
        <w:t xml:space="preserve"> a) </w:t>
      </w:r>
      <w:r w:rsidRPr="00AA0D0E">
        <w:rPr>
          <w:b/>
        </w:rPr>
        <w:t>GenruiBioTech test:</w:t>
      </w:r>
    </w:p>
    <w:p w:rsidR="00A20843" w:rsidRDefault="00A20843" w:rsidP="00123579">
      <w:pPr>
        <w:spacing w:line="240" w:lineRule="auto"/>
        <w:ind w:left="360"/>
        <w:jc w:val="both"/>
      </w:pPr>
      <w:r>
        <w:lastRenderedPageBreak/>
        <w:t xml:space="preserve">Upozorňujeme, že ke každému balení budou dodány celkem dva stojánky na zkumavky s celkovou kapacitou pro udržení 20 zkumavek najednou (tj. celého balení). Oproti předchozím instrukcím tedy nejsou balení uzpůsobena na možnost odložení zkumavek na jednotlivých lavicích. </w:t>
      </w:r>
    </w:p>
    <w:p w:rsidR="00A20843" w:rsidRPr="00A20843" w:rsidRDefault="00A20843" w:rsidP="00123579">
      <w:pPr>
        <w:pStyle w:val="Odstavecseseznamem"/>
        <w:numPr>
          <w:ilvl w:val="0"/>
          <w:numId w:val="9"/>
        </w:numPr>
        <w:spacing w:line="240" w:lineRule="auto"/>
        <w:jc w:val="both"/>
        <w:rPr>
          <w:b/>
          <w:sz w:val="28"/>
          <w:szCs w:val="28"/>
        </w:rPr>
      </w:pPr>
      <w:r>
        <w:t xml:space="preserve">zkumavky s roztokem je možné nakapat předem (ale jen v rámci minut před odběrem) a připravit a shromáždit je v hromadných stojáncích na jednu plochu. </w:t>
      </w:r>
    </w:p>
    <w:p w:rsidR="00A20843" w:rsidRPr="00A20843" w:rsidRDefault="00A20843" w:rsidP="00123579">
      <w:pPr>
        <w:pStyle w:val="Odstavecseseznamem"/>
        <w:numPr>
          <w:ilvl w:val="0"/>
          <w:numId w:val="9"/>
        </w:numPr>
        <w:spacing w:line="240" w:lineRule="auto"/>
        <w:jc w:val="both"/>
        <w:rPr>
          <w:b/>
          <w:sz w:val="28"/>
          <w:szCs w:val="28"/>
        </w:rPr>
      </w:pPr>
      <w:r>
        <w:t>poté, co si testovaní odeberou tyčinkou vzorek, může je dohlížející osoba se stojánkem obejít a každý si vezme jednu zkumavku s roztokem a dále již pokračuje dle návodu s tím, že musí zkumavku stále držet ve vzpřímené poloze.</w:t>
      </w:r>
    </w:p>
    <w:p w:rsidR="00A20843" w:rsidRDefault="00A20843" w:rsidP="00123579">
      <w:pPr>
        <w:spacing w:line="240" w:lineRule="auto"/>
        <w:jc w:val="both"/>
      </w:pPr>
      <w:r>
        <w:t xml:space="preserve"> 4. Přiloženou zkumavku umístěte do stojánku a připravte do ní roztok: lahvičku s reakčním roztokem otevřete ukroucením závěru, stiskněte lahvičku a do extrakční zkumavky nakapejte 3 až 4 kapky, aniž byste se dotýkali okraje zkumavky.</w:t>
      </w:r>
    </w:p>
    <w:p w:rsidR="00A20843" w:rsidRDefault="00A20843" w:rsidP="00123579">
      <w:pPr>
        <w:spacing w:line="240" w:lineRule="auto"/>
        <w:jc w:val="both"/>
      </w:pPr>
      <w:r>
        <w:t xml:space="preserve">5. Testovaný stahuje roušku a provádí samoodběr dle pokynů: </w:t>
      </w:r>
    </w:p>
    <w:p w:rsidR="00A20843" w:rsidRPr="00A20843" w:rsidRDefault="00A20843" w:rsidP="00123579">
      <w:pPr>
        <w:pStyle w:val="Odstavecseseznamem"/>
        <w:numPr>
          <w:ilvl w:val="0"/>
          <w:numId w:val="10"/>
        </w:numPr>
        <w:spacing w:line="240" w:lineRule="auto"/>
        <w:jc w:val="both"/>
        <w:rPr>
          <w:b/>
          <w:sz w:val="28"/>
          <w:szCs w:val="28"/>
        </w:rPr>
      </w:pPr>
      <w:r>
        <w:t xml:space="preserve">Zasuňte tampon do nosní dírky přibližně 2,5 cm hluboko. Přejeďte 5x podél sliznice nosní dírky, aby se získalo co nejvíce sekretu. Tento postup opakujte stejným tamponem i u druhé nosní dírky. </w:t>
      </w:r>
    </w:p>
    <w:p w:rsidR="00A20843" w:rsidRPr="00A20843" w:rsidRDefault="00A20843" w:rsidP="00123579">
      <w:pPr>
        <w:pStyle w:val="Odstavecseseznamem"/>
        <w:numPr>
          <w:ilvl w:val="0"/>
          <w:numId w:val="10"/>
        </w:numPr>
        <w:spacing w:line="240" w:lineRule="auto"/>
        <w:jc w:val="both"/>
        <w:rPr>
          <w:b/>
          <w:sz w:val="28"/>
          <w:szCs w:val="28"/>
        </w:rPr>
      </w:pPr>
      <w:r>
        <w:t xml:space="preserve">Dohlížející osoba kontroluje správnost provedení samoodběru. </w:t>
      </w:r>
    </w:p>
    <w:p w:rsidR="00A20843" w:rsidRDefault="00A20843" w:rsidP="00123579">
      <w:pPr>
        <w:spacing w:line="240" w:lineRule="auto"/>
        <w:jc w:val="both"/>
      </w:pPr>
      <w:r>
        <w:t xml:space="preserve">6. Dle pokynů dohlížející osoby každý testovaný sám pokračuje krokem vyhodnocení testu: </w:t>
      </w:r>
    </w:p>
    <w:p w:rsidR="00A20843" w:rsidRPr="00A20843" w:rsidRDefault="00A20843" w:rsidP="00123579">
      <w:pPr>
        <w:pStyle w:val="Odstavecseseznamem"/>
        <w:numPr>
          <w:ilvl w:val="0"/>
          <w:numId w:val="11"/>
        </w:numPr>
        <w:spacing w:line="240" w:lineRule="auto"/>
        <w:jc w:val="both"/>
        <w:rPr>
          <w:b/>
          <w:sz w:val="28"/>
          <w:szCs w:val="28"/>
        </w:rPr>
      </w:pPr>
      <w:r>
        <w:t xml:space="preserve">Vložte tampon se vzorkem do extrakční zkumavky s předem připraveným reakčním roztokem a otočte jej asi 5x až 6x. </w:t>
      </w:r>
    </w:p>
    <w:p w:rsidR="00A20843" w:rsidRPr="00A20843" w:rsidRDefault="00A20843" w:rsidP="00123579">
      <w:pPr>
        <w:pStyle w:val="Odstavecseseznamem"/>
        <w:numPr>
          <w:ilvl w:val="0"/>
          <w:numId w:val="11"/>
        </w:numPr>
        <w:spacing w:line="240" w:lineRule="auto"/>
        <w:jc w:val="both"/>
        <w:rPr>
          <w:b/>
          <w:sz w:val="28"/>
          <w:szCs w:val="28"/>
        </w:rPr>
      </w:pPr>
      <w:r>
        <w:t xml:space="preserve">Zatlačte hlavu tampónu na stěnu zkumavky a poté nechte stát asi 1 minutu. </w:t>
      </w:r>
    </w:p>
    <w:p w:rsidR="00A20843" w:rsidRPr="00A20843" w:rsidRDefault="00A20843" w:rsidP="00123579">
      <w:pPr>
        <w:pStyle w:val="Odstavecseseznamem"/>
        <w:numPr>
          <w:ilvl w:val="0"/>
          <w:numId w:val="11"/>
        </w:numPr>
        <w:spacing w:line="240" w:lineRule="auto"/>
        <w:jc w:val="both"/>
        <w:rPr>
          <w:b/>
          <w:sz w:val="28"/>
          <w:szCs w:val="28"/>
        </w:rPr>
      </w:pPr>
      <w:r>
        <w:t xml:space="preserve"> Stiskněte prsty zkumavku a vytahujte tampon, aby z něj vyteklo co možná nejvíce kapaliny. </w:t>
      </w:r>
    </w:p>
    <w:p w:rsidR="00A20843" w:rsidRPr="00A20843" w:rsidRDefault="00A20843" w:rsidP="00123579">
      <w:pPr>
        <w:pStyle w:val="Odstavecseseznamem"/>
        <w:numPr>
          <w:ilvl w:val="0"/>
          <w:numId w:val="11"/>
        </w:numPr>
        <w:spacing w:line="240" w:lineRule="auto"/>
        <w:jc w:val="both"/>
        <w:rPr>
          <w:b/>
          <w:sz w:val="28"/>
          <w:szCs w:val="28"/>
        </w:rPr>
      </w:pPr>
      <w:r>
        <w:t xml:space="preserve">Nainstalujte kapátko na extrakční zkumavku, pevně ji uzavřete a nechte znovu 1 minutu stát. </w:t>
      </w:r>
    </w:p>
    <w:p w:rsidR="006F2268" w:rsidRPr="006F2268" w:rsidRDefault="00A20843" w:rsidP="00123579">
      <w:pPr>
        <w:pStyle w:val="Odstavecseseznamem"/>
        <w:numPr>
          <w:ilvl w:val="0"/>
          <w:numId w:val="11"/>
        </w:numPr>
        <w:spacing w:line="240" w:lineRule="auto"/>
        <w:jc w:val="both"/>
        <w:rPr>
          <w:b/>
          <w:sz w:val="28"/>
          <w:szCs w:val="28"/>
        </w:rPr>
      </w:pPr>
      <w:r>
        <w:t xml:space="preserve">Vezměte připravenou testovací kazetu, nakapejte 3 kapky odstátého reakčního roztoku se vzorkem do otvoru pro vzorek v testovací kazetě. </w:t>
      </w:r>
    </w:p>
    <w:p w:rsidR="006F2268" w:rsidRPr="006F2268" w:rsidRDefault="00A20843" w:rsidP="00123579">
      <w:pPr>
        <w:pStyle w:val="Odstavecseseznamem"/>
        <w:numPr>
          <w:ilvl w:val="0"/>
          <w:numId w:val="11"/>
        </w:numPr>
        <w:spacing w:line="240" w:lineRule="auto"/>
        <w:jc w:val="both"/>
        <w:rPr>
          <w:b/>
          <w:sz w:val="28"/>
          <w:szCs w:val="28"/>
        </w:rPr>
      </w:pPr>
      <w:r>
        <w:t xml:space="preserve"> Dohlížející osoba spouští odpočet času k vyhodnocení v délce 15 minut. Nevyhodnocujte test po uplynutí 20 minut. </w:t>
      </w:r>
    </w:p>
    <w:p w:rsidR="006F2268" w:rsidRDefault="00A20843" w:rsidP="00123579">
      <w:pPr>
        <w:spacing w:line="240" w:lineRule="auto"/>
        <w:jc w:val="both"/>
      </w:pPr>
      <w:r>
        <w:t>7. Děti a žáci čekají na svém místě na uplynutí časového limitu.</w:t>
      </w:r>
    </w:p>
    <w:p w:rsidR="00AA0D0E" w:rsidRDefault="00A20843" w:rsidP="00123579">
      <w:pPr>
        <w:spacing w:line="240" w:lineRule="auto"/>
        <w:jc w:val="both"/>
      </w:pPr>
      <w:r>
        <w:t>8. Výsledek testu zaznamená dohlížející osoba do seznamu testovaných.</w:t>
      </w:r>
    </w:p>
    <w:p w:rsidR="006F2268" w:rsidRDefault="00A20843" w:rsidP="00123579">
      <w:pPr>
        <w:spacing w:line="240" w:lineRule="auto"/>
        <w:jc w:val="both"/>
      </w:pPr>
      <w:r>
        <w:t xml:space="preserve">9. Vyhodnocení testu: </w:t>
      </w:r>
    </w:p>
    <w:p w:rsidR="006F2268" w:rsidRPr="006F2268" w:rsidRDefault="00A20843" w:rsidP="00123579">
      <w:pPr>
        <w:pStyle w:val="Odstavecseseznamem"/>
        <w:numPr>
          <w:ilvl w:val="0"/>
          <w:numId w:val="12"/>
        </w:numPr>
        <w:spacing w:line="240" w:lineRule="auto"/>
        <w:jc w:val="both"/>
        <w:rPr>
          <w:b/>
          <w:sz w:val="28"/>
          <w:szCs w:val="28"/>
        </w:rPr>
      </w:pPr>
      <w:r>
        <w:t xml:space="preserve">Pokud je výsledek negativní, testovaný vyhazuje testovací sadu do určeného odpadkového koše. Dítěti/žákovi je umožněna účast na prezenční výuce (pokud není rozhodnuto jinak – viz “Výsledky a následní kroky“). </w:t>
      </w:r>
    </w:p>
    <w:p w:rsidR="006F2268" w:rsidRPr="006F2268" w:rsidRDefault="00A20843" w:rsidP="00123579">
      <w:pPr>
        <w:pStyle w:val="Odstavecseseznamem"/>
        <w:numPr>
          <w:ilvl w:val="0"/>
          <w:numId w:val="12"/>
        </w:numPr>
        <w:spacing w:line="240" w:lineRule="auto"/>
        <w:jc w:val="both"/>
        <w:rPr>
          <w:b/>
          <w:sz w:val="28"/>
          <w:szCs w:val="28"/>
        </w:rPr>
      </w:pPr>
      <w:r>
        <w:t xml:space="preserve"> Pokud je výsledek pozitivní, testovaný vyhazuje test do určeného odpadkového koše a je poslán do izolační místnosti, případně rovnou odchází ze školy, je-li žák zletilý nebo má-li nezletilý žák souhlas zákonného zástupce k samostatnému odchodu. Následně je nutné vydezinfikovat všechny plochy (lavice, židle, kliky apod.), kterých se pozitivně testovaný mohl dotknout. </w:t>
      </w:r>
    </w:p>
    <w:p w:rsidR="00A20843" w:rsidRPr="006F2268" w:rsidRDefault="00A20843" w:rsidP="00123579">
      <w:pPr>
        <w:pStyle w:val="Odstavecseseznamem"/>
        <w:numPr>
          <w:ilvl w:val="0"/>
          <w:numId w:val="12"/>
        </w:numPr>
        <w:spacing w:line="240" w:lineRule="auto"/>
        <w:jc w:val="both"/>
        <w:rPr>
          <w:b/>
          <w:sz w:val="28"/>
          <w:szCs w:val="28"/>
        </w:rPr>
      </w:pPr>
      <w:r>
        <w:t>Pokud je výsledek nečitelný/chybný, test se vyhazuje, chyba se zaznamenává a testovaný musí vykonat nový test.</w:t>
      </w:r>
    </w:p>
    <w:p w:rsidR="00AA0D0E" w:rsidRDefault="006F2268" w:rsidP="00123579">
      <w:pPr>
        <w:spacing w:line="240" w:lineRule="auto"/>
        <w:jc w:val="both"/>
      </w:pPr>
      <w:r w:rsidRPr="006F2268">
        <w:rPr>
          <w:b/>
        </w:rPr>
        <w:lastRenderedPageBreak/>
        <w:t>Nakládání s odpadem z testování:</w:t>
      </w:r>
    </w:p>
    <w:p w:rsidR="00AA0D0E" w:rsidRDefault="006F2268" w:rsidP="00123579">
      <w:pPr>
        <w:spacing w:line="240" w:lineRule="auto"/>
        <w:jc w:val="both"/>
      </w:pPr>
      <w:r>
        <w:t xml:space="preserve">§ Ze stanoviska Ministerstva životního prostředí14 vyplývá: </w:t>
      </w:r>
    </w:p>
    <w:p w:rsidR="00AA0D0E" w:rsidRPr="00AA0D0E" w:rsidRDefault="006F2268" w:rsidP="00123579">
      <w:pPr>
        <w:pStyle w:val="Odstavecseseznamem"/>
        <w:numPr>
          <w:ilvl w:val="0"/>
          <w:numId w:val="13"/>
        </w:numPr>
        <w:spacing w:line="240" w:lineRule="auto"/>
        <w:jc w:val="both"/>
        <w:rPr>
          <w:b/>
          <w:sz w:val="28"/>
          <w:szCs w:val="28"/>
        </w:rPr>
      </w:pPr>
      <w:r>
        <w:t xml:space="preserve">Bezprostředně po dokončení testování v daném dni určená osoba zaváže odpadkový pytel, zvenku pytel ošetří dezinfekcí v rozprašovači a pytel odnese na určené místo. Použité testovací sady nejsou nebezpečným odpadem vyžadujícím speciální likvidaci. Odpadkové pytle s použitými testovacími sadami, případně ochrannými pomůckami se ukládají do nádob určených na komunální odpad. </w:t>
      </w:r>
    </w:p>
    <w:p w:rsidR="00AA0D0E" w:rsidRPr="00AA0D0E" w:rsidRDefault="006F2268" w:rsidP="00123579">
      <w:pPr>
        <w:pStyle w:val="Odstavecseseznamem"/>
        <w:numPr>
          <w:ilvl w:val="0"/>
          <w:numId w:val="13"/>
        </w:numPr>
        <w:spacing w:line="240" w:lineRule="auto"/>
        <w:jc w:val="both"/>
        <w:rPr>
          <w:b/>
          <w:sz w:val="28"/>
          <w:szCs w:val="28"/>
        </w:rPr>
      </w:pPr>
      <w:r>
        <w:t xml:space="preserve">Při nakládaní s odpady pověřenou osobou je vhodné, stejně jako v jiných případech, používat rukavice, dbát na zvýšenou hygienu a dezinfekci rukou. </w:t>
      </w:r>
    </w:p>
    <w:p w:rsidR="006F2268" w:rsidRPr="00AA0D0E" w:rsidRDefault="006F2268" w:rsidP="00123579">
      <w:pPr>
        <w:pStyle w:val="Odstavecseseznamem"/>
        <w:numPr>
          <w:ilvl w:val="0"/>
          <w:numId w:val="13"/>
        </w:numPr>
        <w:spacing w:line="240" w:lineRule="auto"/>
        <w:jc w:val="both"/>
        <w:rPr>
          <w:b/>
          <w:sz w:val="28"/>
          <w:szCs w:val="28"/>
        </w:rPr>
      </w:pPr>
      <w:r>
        <w:t>Odpadkové pytle by měly mít minimální tloušťku 0,2 mm, jsou-li použity pytle z tenčího materiálu, je třeba takové obaly zdvojit. Tenčí plastový pytel by pak měl být vložen do druhého pytle a zavázán. Povrch vnějšího pytle by měl být ošetřen dezinfekčním prostředkem a zavázaný pytel až po ošetření dán do běžného kontejneru na směsný komunální odpad.</w:t>
      </w:r>
    </w:p>
    <w:p w:rsidR="00AA0D0E" w:rsidRDefault="00AA0D0E" w:rsidP="00123579">
      <w:pPr>
        <w:spacing w:line="240" w:lineRule="auto"/>
        <w:jc w:val="both"/>
        <w:rPr>
          <w:b/>
        </w:rPr>
      </w:pPr>
      <w:r w:rsidRPr="00AA0D0E">
        <w:rPr>
          <w:b/>
        </w:rPr>
        <w:t>Výsledky a následné kroky</w:t>
      </w:r>
    </w:p>
    <w:p w:rsidR="00AA0D0E" w:rsidRDefault="00C93F54" w:rsidP="00123579">
      <w:pPr>
        <w:spacing w:line="240" w:lineRule="auto"/>
        <w:jc w:val="both"/>
      </w:pPr>
      <w:r>
        <w:t>Ž</w:t>
      </w:r>
      <w:r w:rsidR="00AA0D0E">
        <w:t>áci:</w:t>
      </w:r>
    </w:p>
    <w:p w:rsidR="00AA0D0E" w:rsidRDefault="00AA0D0E" w:rsidP="00123579">
      <w:pPr>
        <w:spacing w:line="240" w:lineRule="auto"/>
        <w:jc w:val="both"/>
      </w:pPr>
      <w:r>
        <w:t xml:space="preserve">§ </w:t>
      </w:r>
      <w:r w:rsidRPr="00AA0D0E">
        <w:rPr>
          <w:b/>
        </w:rPr>
        <w:t>V případě pozitivního výsledku testu</w:t>
      </w:r>
      <w:r>
        <w:t xml:space="preserve"> je třeba pozitivně testovaného izolovat od ostatních osob do izolační místnosti (pozitivně testovaný je vždy izolován od negativně testovaných; negativně testovaní mohou počkat na zákonné zástupce společně v jedné třídě).</w:t>
      </w:r>
    </w:p>
    <w:p w:rsidR="00AA0D0E" w:rsidRDefault="00AA0D0E" w:rsidP="00123579">
      <w:pPr>
        <w:spacing w:line="240" w:lineRule="auto"/>
        <w:jc w:val="both"/>
      </w:pPr>
      <w:r>
        <w:t xml:space="preserve"> § V případě, že </w:t>
      </w:r>
      <w:r w:rsidRPr="00AA0D0E">
        <w:rPr>
          <w:b/>
        </w:rPr>
        <w:t>se pozitivní test objeví ve skupině testovaných</w:t>
      </w:r>
      <w:r>
        <w:t xml:space="preserve">, vztahují se následující kroky izolace a opuštění výuky na všechny děti a žáky, kteří byli s pozitivně testovaným v kontaktu. </w:t>
      </w:r>
    </w:p>
    <w:p w:rsidR="00AA0D0E" w:rsidRDefault="00AA0D0E" w:rsidP="00123579">
      <w:pPr>
        <w:spacing w:line="240" w:lineRule="auto"/>
        <w:jc w:val="both"/>
      </w:pPr>
      <w:r>
        <w:t xml:space="preserve">§ </w:t>
      </w:r>
      <w:r w:rsidRPr="00AA0D0E">
        <w:rPr>
          <w:b/>
        </w:rPr>
        <w:t>Nezletilé dítě nebo žák</w:t>
      </w:r>
      <w:r>
        <w:t xml:space="preserve"> – škola kontaktuje zákonného zástupce, se souhlasem zákonného zástupce (který může být dán i předem) a po náležitém poučení o nutných opatřeních během návratu domů může žák opustit školu, jinak žák vyčká v izolaci do doby převzetí zákonným zástupcem. Při péči o podezřelého z nákazy je nutné použít ochranné osobní pomůcky touto osobou i zaměstnancem školy. </w:t>
      </w:r>
    </w:p>
    <w:p w:rsidR="00AA0D0E" w:rsidRDefault="00AA0D0E" w:rsidP="00123579">
      <w:pPr>
        <w:spacing w:line="240" w:lineRule="auto"/>
        <w:jc w:val="both"/>
      </w:pPr>
      <w:r>
        <w:t xml:space="preserve">§ Prostor izolace musí být dobře udržovatelný a dezinfikovatelný, přirozeně větratelný oknem. Je ideální,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w:t>
      </w:r>
    </w:p>
    <w:p w:rsidR="00AA0D0E" w:rsidRDefault="00AA0D0E" w:rsidP="00123579">
      <w:pPr>
        <w:spacing w:line="240" w:lineRule="auto"/>
        <w:jc w:val="both"/>
      </w:pPr>
      <w:r w:rsidRPr="00AA0D0E">
        <w:rPr>
          <w:b/>
        </w:rPr>
        <w:t>Konfirmace a návrat:</w:t>
      </w:r>
    </w:p>
    <w:p w:rsidR="00AA0D0E" w:rsidRDefault="00AA0D0E" w:rsidP="00123579">
      <w:pPr>
        <w:spacing w:line="240" w:lineRule="auto"/>
        <w:jc w:val="both"/>
      </w:pPr>
      <w:r>
        <w:t xml:space="preserve">§ </w:t>
      </w:r>
      <w:r w:rsidRPr="00AA0D0E">
        <w:rPr>
          <w:b/>
        </w:rPr>
        <w:t>Povinná konfirmace v případě pozitivního AG testu</w:t>
      </w:r>
      <w:r>
        <w:t xml:space="preserve"> (v případě RT-PCR testů se již další konfirmace neprovádí): Škola vydá pozitivně testované osobě nebo zákonnému zástupci potvrzení (viz příloha) o tom, že byl pozitivně testován. Dané dítě nebo žák, nebo zákonný zástupce dítěte nebo žáka je povinen telefonicky nebo jiným obvyklým dálkovým způsobem informovat o pozitivním testu poskytovatele zdravotních služeb v oboru všeobecného praktického lékařství nebo praktického lékařství pro děti a dorost a ten je povinen rozhodnout o indikaci konfirmačního vyšetření metodou RT-PCR a vyplnit elektronickou žádanku k tomuto vyšetření. </w:t>
      </w:r>
    </w:p>
    <w:p w:rsidR="00AA0D0E" w:rsidRDefault="00AA0D0E" w:rsidP="00123579">
      <w:pPr>
        <w:spacing w:line="240" w:lineRule="auto"/>
        <w:jc w:val="both"/>
      </w:pPr>
      <w:r>
        <w:t xml:space="preserve">§ Dítě nebo žák s pozitivním výsledkem testu se může vrátit k prezenční výuce buď po předložení negativního konfirmačního testu RT-PCR nebo po skončení povinné izolace; potvrzení o ukončení izolace vydává poskytovatel zdravotních služeb v oboru všeobecného praktického lékařství nebo praktického lékařství pro děti a dorost. </w:t>
      </w:r>
    </w:p>
    <w:p w:rsidR="00AA0D0E" w:rsidRDefault="00AA0D0E" w:rsidP="00123579">
      <w:pPr>
        <w:spacing w:line="240" w:lineRule="auto"/>
        <w:jc w:val="both"/>
      </w:pPr>
      <w:r>
        <w:lastRenderedPageBreak/>
        <w:t xml:space="preserve">§ Dítěti nebo žákovi, který byl v </w:t>
      </w:r>
      <w:r w:rsidRPr="00AA0D0E">
        <w:rPr>
          <w:b/>
        </w:rPr>
        <w:t>předcházejících 2 dnech (případně 2 dnech po provedení PCR testu</w:t>
      </w:r>
      <w:r>
        <w:t xml:space="preserve">) v jedné třídě nebo skupině s dítětem nebo žákem nebo pedagogickým pracovníkem, který má pozitivní výsledek testu, se neumožňuje osobní přítomnost ve škole nebo školském zařízení po dobu do zjištění výsledku konfirmačního RT-PCR testu na přítomnost viru SARS-CoV-2 dítěte nebo žáka s pozitivním výsledkem preventivního antigenního testu. (V praxi se bude jednat fakticky v případě AG testů pouze o testování 9. září, protože u prvního testu a u testu </w:t>
      </w:r>
      <w:proofErr w:type="gramStart"/>
      <w:r>
        <w:t>ze</w:t>
      </w:r>
      <w:proofErr w:type="gramEnd"/>
      <w:r>
        <w:t xml:space="preserve"> 6. září nebude splněna podmínka, že spolu děti nebo žáci byli v předcházejících 2 dnech. V případě, že škola testuje RT-PCR testy se uvedené pravidlo může uplatnit u obou testovacích termínů.) Toto ustanovení se netýká řádně očkovaných žáků nebo dětí a žáků, kteří prodělali onemocnění covid-19 a jsou v ochranné lhůtě, jak stanoví mimořádné opatření MZd. </w:t>
      </w:r>
    </w:p>
    <w:p w:rsidR="00AA0D0E" w:rsidRPr="00AA0D0E" w:rsidRDefault="00AA0D0E" w:rsidP="00123579">
      <w:pPr>
        <w:spacing w:line="240" w:lineRule="auto"/>
        <w:jc w:val="both"/>
        <w:rPr>
          <w:b/>
        </w:rPr>
      </w:pPr>
      <w:r>
        <w:t xml:space="preserve">§ V případě, kdy </w:t>
      </w:r>
      <w:r w:rsidRPr="00AA0D0E">
        <w:rPr>
          <w:b/>
        </w:rPr>
        <w:t>konfirmační test RT-PCR nepotvrdí infekci u pozitivně testovaného</w:t>
      </w:r>
      <w:r>
        <w:t xml:space="preserve"> AG testem, doloží tato osoba neprodleně výsledek dané škole, která dále informuje původně indikované kontakty. Všechny dotčené osoby se mohou po této skutečnosti vrátit k prezenční výuce bez dalších potřebných kroků.</w:t>
      </w:r>
    </w:p>
    <w:p w:rsidR="00654EBE" w:rsidRDefault="00AA0D0E" w:rsidP="00123579">
      <w:pPr>
        <w:spacing w:line="240" w:lineRule="auto"/>
        <w:jc w:val="both"/>
      </w:pPr>
      <w:r w:rsidRPr="00AA0D0E">
        <w:rPr>
          <w:b/>
        </w:rPr>
        <w:t xml:space="preserve"> § V případě, kdy konfirmační test RT-PCR potvrdí infekci u pozitivně testovaného AG testem</w:t>
      </w:r>
      <w:r>
        <w:t>, zákonný zástupce dítěte nebo žáka nebo žák je povinen okamžitě informovat školu o tomto pozitivním výsledku konfirmačního RT-PCR testu. Škola následně bezodkladně zašle příslušné krajské hygienické stanici jméno tohoto pozitivně testovaného dítěte nebo žáka a seznam dětí nebo žáků, kteří byli ve škole v kontaktu ve stanovených dnech s tímto dítětem nebo žákem, který měl pozitivní výsledek RT-PCR testu na přítomnost viru SARS-CoV-2. Krajská hygienická stanice postupuje podle mimořádného opatření Ministerstva zdravotnictví o nařizování izolace a karantény.</w:t>
      </w:r>
    </w:p>
    <w:p w:rsidR="00AA0D0E" w:rsidRDefault="00AA0D0E" w:rsidP="00123579">
      <w:pPr>
        <w:spacing w:line="240" w:lineRule="auto"/>
        <w:jc w:val="both"/>
      </w:pPr>
      <w:r>
        <w:t xml:space="preserve"> § Pokud je v důsledku mimořádných opatření (například mimořádným opatřením KHS) nebo z důvodu nařízení karantény znemožněna osobní přítomnost ve škole více než poloviny dětí, žáků nebo studentů alespoň jedné skupiny/třídy, přechází nepřítomní žáci na distanční výuku po dobu trvání tohoto stavu. Viz § 184a odst. 1 školského zákona</w:t>
      </w:r>
      <w:r w:rsidR="00654EBE">
        <w:t>.</w:t>
      </w:r>
    </w:p>
    <w:p w:rsidR="00654EBE" w:rsidRDefault="00654EBE" w:rsidP="00123579">
      <w:pPr>
        <w:spacing w:line="240" w:lineRule="auto"/>
        <w:jc w:val="both"/>
      </w:pPr>
      <w:r>
        <w:t xml:space="preserve">§ V ostatních případech škola nemá povinnost poskytovat nepřítomným dětem, žákům či studentům vzdělávání distančním způsobem. Škola postupuje obdobně jako při běžné absenci. Doporučuje se, pokud to organizační možnosti školy dovolí, poskytovat ve škole nepřítomným dětem, žákům či studentům studijní podporu na dálku, např. formou zasílání materiálů, úkolů či výukových plánů na dané období. Děti a žáci se zapojují na bázi dobrovolnosti a s ohledem na své individuální podmínky. </w:t>
      </w:r>
    </w:p>
    <w:p w:rsidR="00654EBE" w:rsidRDefault="00654EBE" w:rsidP="00123579">
      <w:pPr>
        <w:spacing w:line="240" w:lineRule="auto"/>
        <w:jc w:val="both"/>
      </w:pPr>
      <w:r>
        <w:t>§ Podmínky omlouvání absence škola stanoví ve svém školním řádu, který schválí školská rada.</w:t>
      </w:r>
    </w:p>
    <w:p w:rsidR="00654EBE" w:rsidRDefault="00654EBE" w:rsidP="00123579">
      <w:pPr>
        <w:spacing w:line="240" w:lineRule="auto"/>
        <w:jc w:val="both"/>
      </w:pPr>
      <w:r>
        <w:t xml:space="preserve"> § Obdobně se pak postupuje v případě, kdy dítě či žák odmítne jak testování, tak nošení ochranného prostředku (a nevztahuje-li se na něj mimořádným opatřením stanovená výjimka z povinnosti nosit respirátor či roušku). V takovém případě škola (školské zařízení) nemůže v souladu s mimořádným opatřením Ministerstva zdravotnictví umožnit dítěti či žákovi osobní přítomnost na vzdělávání či poskytování školských služeb. Pokud by škola (školské zařízení) osobní přítomnost dítěte nebo žáka, který odmítá nosit respirátor nebo roušku, přestože podle </w:t>
      </w:r>
      <w:proofErr w:type="gramStart"/>
      <w:r>
        <w:t>mimořádné</w:t>
      </w:r>
      <w:proofErr w:type="gramEnd"/>
      <w:r>
        <w:t xml:space="preserve"> opatření musí, připustila, poruší mimořádné opatření. </w:t>
      </w:r>
    </w:p>
    <w:p w:rsidR="00654EBE" w:rsidRPr="00654EBE" w:rsidRDefault="00654EBE" w:rsidP="00123579">
      <w:pPr>
        <w:pStyle w:val="Odstavecseseznamem"/>
        <w:numPr>
          <w:ilvl w:val="0"/>
          <w:numId w:val="14"/>
        </w:numPr>
        <w:spacing w:line="240" w:lineRule="auto"/>
        <w:jc w:val="both"/>
        <w:rPr>
          <w:b/>
          <w:sz w:val="28"/>
          <w:szCs w:val="28"/>
        </w:rPr>
      </w:pPr>
      <w:r>
        <w:t xml:space="preserve">V případě, že dítě či žák odmítne nosit ochranný prostředek až v průběhu poskytování vzdělávání či školských služeb, škola (školské zařízení) je povinna takové dítě či žáka izolovat od ostatních osob a kontaktovat zákonného zástupce. </w:t>
      </w:r>
    </w:p>
    <w:p w:rsidR="00654EBE" w:rsidRPr="00654EBE" w:rsidRDefault="00654EBE" w:rsidP="00123579">
      <w:pPr>
        <w:pStyle w:val="Odstavecseseznamem"/>
        <w:numPr>
          <w:ilvl w:val="0"/>
          <w:numId w:val="14"/>
        </w:numPr>
        <w:spacing w:line="240" w:lineRule="auto"/>
        <w:jc w:val="both"/>
        <w:rPr>
          <w:b/>
          <w:sz w:val="28"/>
          <w:szCs w:val="28"/>
        </w:rPr>
      </w:pPr>
      <w:r>
        <w:t xml:space="preserve"> Dítě či žák není automaticky omluven ze svého vzdělávání a záleží na přístupu konkrétní školy, resp. na pravidlech stanovených ve školním řádu. Dítě či žák tedy musí být omluven v souladu se školním řádem. </w:t>
      </w:r>
    </w:p>
    <w:p w:rsidR="00654EBE" w:rsidRPr="00654EBE" w:rsidRDefault="00654EBE" w:rsidP="00123579">
      <w:pPr>
        <w:pStyle w:val="Odstavecseseznamem"/>
        <w:numPr>
          <w:ilvl w:val="0"/>
          <w:numId w:val="14"/>
        </w:numPr>
        <w:spacing w:line="240" w:lineRule="auto"/>
        <w:jc w:val="both"/>
        <w:rPr>
          <w:b/>
          <w:sz w:val="28"/>
          <w:szCs w:val="28"/>
        </w:rPr>
      </w:pPr>
      <w:r>
        <w:t xml:space="preserve"> Pokud se poměřuje zájem na ochraně zdraví a právo na vzdělávání, je třeba zdůraznit, že mimořádné opatření neomezuje právo na vzdělávání. Dětem a žákům je umožněna os</w:t>
      </w:r>
      <w:r w:rsidR="00C93F54">
        <w:t xml:space="preserve">obní </w:t>
      </w:r>
      <w:r w:rsidR="00C93F54">
        <w:lastRenderedPageBreak/>
        <w:t xml:space="preserve">přítomnost na vzdělávání  i </w:t>
      </w:r>
      <w:proofErr w:type="gramStart"/>
      <w:r>
        <w:t>bez</w:t>
      </w:r>
      <w:proofErr w:type="gramEnd"/>
      <w:r>
        <w:t xml:space="preserve"> toho, </w:t>
      </w:r>
      <w:proofErr w:type="gramStart"/>
      <w:r>
        <w:t>aniž</w:t>
      </w:r>
      <w:proofErr w:type="gramEnd"/>
      <w:r>
        <w:t xml:space="preserve"> by se podrobili preventivnímu testování. Jak je uvedeno výše, tyto děti nebo žáci jsou pak povinni s ohledem na ochranu zdraví ostatních osob po celou dobu pobytu nosit ochranný prostředek k zakrytí úst a nosu. Mimořádné opatření pak také myslí i na případy, kdy jsou osoby z povinného nošení ochranného prostředku vyjmuty. Testování samoodběrem představuje minimální zásah, který ale umožní naplnit právo na vzdělání a zároveň je nástrojem pro ochranu zdraví, obdobné pak platí i pro povinnost nosit prostředek ochrany dýchacích cest. Je tedy legitimním požadavkem dětem a žákům, které odmítají jak testování, tak i prostředek ochrany dýchacích cest, neumožnit osobní přítomnost na vzdělávání či poskytování školských služeb, když by museli být společně ve škole či školském zařízení s osobami, které se testování, případně povinnosti nosit prostředek ochrany dýchacích cest, podrobili</w:t>
      </w:r>
    </w:p>
    <w:p w:rsidR="00654EBE" w:rsidRDefault="00654EBE" w:rsidP="00123579">
      <w:pPr>
        <w:pStyle w:val="Odstavecseseznamem"/>
        <w:spacing w:line="240" w:lineRule="auto"/>
        <w:jc w:val="both"/>
      </w:pPr>
    </w:p>
    <w:p w:rsidR="00654EBE" w:rsidRDefault="00654EBE" w:rsidP="00123579">
      <w:pPr>
        <w:spacing w:line="240" w:lineRule="auto"/>
        <w:jc w:val="both"/>
      </w:pPr>
      <w:r w:rsidRPr="00654EBE">
        <w:rPr>
          <w:b/>
        </w:rPr>
        <w:t>Předávání informací o výsledcích testů</w:t>
      </w:r>
    </w:p>
    <w:p w:rsidR="00654EBE" w:rsidRDefault="00654EBE" w:rsidP="00123579">
      <w:pPr>
        <w:spacing w:line="240" w:lineRule="auto"/>
        <w:jc w:val="both"/>
      </w:pPr>
      <w:r>
        <w:t xml:space="preserve">§ Škola nebo školské zařízení bez zbytečného odkladu nejpozději v den provedení/obdržení výsledků testů elektronicky nahlásí agregované údaje o provedeném testování dítěte nebo žáka do aplikace </w:t>
      </w:r>
      <w:r w:rsidRPr="00654EBE">
        <w:rPr>
          <w:b/>
        </w:rPr>
        <w:t>CovidFormsApp.</w:t>
      </w:r>
    </w:p>
    <w:p w:rsidR="00371CFC" w:rsidRDefault="00C93F54" w:rsidP="00123579">
      <w:pPr>
        <w:spacing w:line="240" w:lineRule="auto"/>
        <w:jc w:val="both"/>
        <w:rPr>
          <w:b/>
          <w:sz w:val="28"/>
          <w:szCs w:val="28"/>
        </w:rPr>
      </w:pPr>
      <w:r>
        <w:t>§ V případě potvrzeného</w:t>
      </w:r>
      <w:r w:rsidR="00654EBE">
        <w:t xml:space="preserve"> pozitivního případu škola zašle KHS seznam dětí nebo žáků, kteří byli v předcházejících 2 dnech v jedné třídě nebo skupině s jiným dítětem nebo žákem, který měl pozitivní výsledek preventivního testu (v případě PCR testů také těch, kteří byli s pozitivně testovaným v jedné třídě, oddělení nebo skupině 2 dny po provedení testu, provedením testu je myšlen odběr vzorku) a také jméno samotného pozitivně testovaného dítěte nebo žáka.</w:t>
      </w:r>
    </w:p>
    <w:p w:rsidR="00371CFC" w:rsidRDefault="00371CFC" w:rsidP="00123579">
      <w:pPr>
        <w:spacing w:line="240" w:lineRule="auto"/>
        <w:jc w:val="both"/>
        <w:rPr>
          <w:sz w:val="28"/>
          <w:szCs w:val="28"/>
        </w:rPr>
      </w:pPr>
    </w:p>
    <w:p w:rsidR="00C93F54" w:rsidRPr="00C93F54" w:rsidRDefault="00C93F54" w:rsidP="00123579">
      <w:pPr>
        <w:spacing w:line="240" w:lineRule="auto"/>
        <w:jc w:val="both"/>
      </w:pPr>
      <w:r w:rsidRPr="00C93F54">
        <w:t>Olešnice v Orlických horách 26.</w:t>
      </w:r>
      <w:r>
        <w:t xml:space="preserve"> </w:t>
      </w:r>
      <w:r w:rsidRPr="00C93F54">
        <w:t>8. 2021</w:t>
      </w:r>
    </w:p>
    <w:p w:rsidR="00C93F54" w:rsidRDefault="00C93F54" w:rsidP="00123579">
      <w:pPr>
        <w:spacing w:line="240" w:lineRule="auto"/>
        <w:jc w:val="both"/>
        <w:rPr>
          <w:sz w:val="28"/>
          <w:szCs w:val="28"/>
        </w:rPr>
      </w:pPr>
    </w:p>
    <w:p w:rsidR="00654EBE" w:rsidRDefault="00C93F54" w:rsidP="00123579">
      <w:pPr>
        <w:tabs>
          <w:tab w:val="left" w:pos="5610"/>
        </w:tabs>
        <w:spacing w:line="240" w:lineRule="auto"/>
        <w:jc w:val="both"/>
        <w:rPr>
          <w:sz w:val="24"/>
          <w:szCs w:val="24"/>
        </w:rPr>
      </w:pPr>
      <w:r>
        <w:rPr>
          <w:sz w:val="24"/>
          <w:szCs w:val="24"/>
        </w:rPr>
        <w:t xml:space="preserve">                                                                               Mgr. Renata Bachurová, ředitelka školy</w:t>
      </w:r>
    </w:p>
    <w:p w:rsidR="00C93F54" w:rsidRDefault="00C93F54" w:rsidP="00123579">
      <w:pPr>
        <w:tabs>
          <w:tab w:val="left" w:pos="5610"/>
        </w:tabs>
        <w:spacing w:line="240" w:lineRule="auto"/>
        <w:jc w:val="both"/>
        <w:rPr>
          <w:sz w:val="24"/>
          <w:szCs w:val="24"/>
        </w:rPr>
      </w:pPr>
      <w:r>
        <w:rPr>
          <w:sz w:val="24"/>
          <w:szCs w:val="24"/>
        </w:rPr>
        <w:t xml:space="preserve">                             </w:t>
      </w:r>
    </w:p>
    <w:p w:rsidR="00C93F54" w:rsidRPr="00371CFC" w:rsidRDefault="00C93F54" w:rsidP="00123579">
      <w:pPr>
        <w:tabs>
          <w:tab w:val="left" w:pos="5610"/>
        </w:tabs>
        <w:spacing w:line="240" w:lineRule="auto"/>
        <w:jc w:val="both"/>
        <w:rPr>
          <w:sz w:val="24"/>
          <w:szCs w:val="24"/>
        </w:rPr>
      </w:pPr>
    </w:p>
    <w:sectPr w:rsidR="00C93F54" w:rsidRPr="00371CFC" w:rsidSect="00F41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E0"/>
    <w:multiLevelType w:val="hybridMultilevel"/>
    <w:tmpl w:val="28221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98264B"/>
    <w:multiLevelType w:val="hybridMultilevel"/>
    <w:tmpl w:val="772AE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B562ECB"/>
    <w:multiLevelType w:val="hybridMultilevel"/>
    <w:tmpl w:val="D51AB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044130"/>
    <w:multiLevelType w:val="hybridMultilevel"/>
    <w:tmpl w:val="3836FA3E"/>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4">
    <w:nsid w:val="3F672636"/>
    <w:multiLevelType w:val="hybridMultilevel"/>
    <w:tmpl w:val="5164C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24A2EEF"/>
    <w:multiLevelType w:val="hybridMultilevel"/>
    <w:tmpl w:val="60BA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2A2C20"/>
    <w:multiLevelType w:val="hybridMultilevel"/>
    <w:tmpl w:val="2416C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5471558"/>
    <w:multiLevelType w:val="hybridMultilevel"/>
    <w:tmpl w:val="2A1A7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602204D"/>
    <w:multiLevelType w:val="hybridMultilevel"/>
    <w:tmpl w:val="C1AC60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6C0E28EC"/>
    <w:multiLevelType w:val="hybridMultilevel"/>
    <w:tmpl w:val="2F2AD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9A0499"/>
    <w:multiLevelType w:val="hybridMultilevel"/>
    <w:tmpl w:val="64AA45DE"/>
    <w:lvl w:ilvl="0" w:tplc="04050001">
      <w:start w:val="1"/>
      <w:numFmt w:val="bullet"/>
      <w:lvlText w:val=""/>
      <w:lvlJc w:val="left"/>
      <w:pPr>
        <w:ind w:left="720" w:hanging="360"/>
      </w:pPr>
      <w:rPr>
        <w:rFonts w:ascii="Symbol" w:hAnsi="Symbol" w:hint="default"/>
      </w:rPr>
    </w:lvl>
    <w:lvl w:ilvl="1" w:tplc="C3262330">
      <w:numFmt w:val="bullet"/>
      <w:lvlText w:val=""/>
      <w:lvlJc w:val="left"/>
      <w:pPr>
        <w:ind w:left="1440" w:hanging="360"/>
      </w:pPr>
      <w:rPr>
        <w:rFonts w:ascii="Symbol" w:eastAsiaTheme="minorHAnsi" w:hAnsi="Symbol" w:cstheme="minorBidi" w:hint="default"/>
        <w:b w:val="0"/>
        <w:sz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F3F25B5"/>
    <w:multiLevelType w:val="hybridMultilevel"/>
    <w:tmpl w:val="FE3C004C"/>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55E6C40"/>
    <w:multiLevelType w:val="hybridMultilevel"/>
    <w:tmpl w:val="312AA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A240224"/>
    <w:multiLevelType w:val="hybridMultilevel"/>
    <w:tmpl w:val="83782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BC87BD7"/>
    <w:multiLevelType w:val="hybridMultilevel"/>
    <w:tmpl w:val="7C86B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2"/>
  </w:num>
  <w:num w:numId="5">
    <w:abstractNumId w:val="14"/>
  </w:num>
  <w:num w:numId="6">
    <w:abstractNumId w:val="1"/>
  </w:num>
  <w:num w:numId="7">
    <w:abstractNumId w:val="13"/>
  </w:num>
  <w:num w:numId="8">
    <w:abstractNumId w:val="4"/>
  </w:num>
  <w:num w:numId="9">
    <w:abstractNumId w:val="8"/>
  </w:num>
  <w:num w:numId="10">
    <w:abstractNumId w:val="9"/>
  </w:num>
  <w:num w:numId="11">
    <w:abstractNumId w:val="0"/>
  </w:num>
  <w:num w:numId="12">
    <w:abstractNumId w:val="3"/>
  </w:num>
  <w:num w:numId="13">
    <w:abstractNumId w:val="5"/>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A71"/>
    <w:rsid w:val="000E114F"/>
    <w:rsid w:val="00123579"/>
    <w:rsid w:val="001F0B1C"/>
    <w:rsid w:val="002D3AC3"/>
    <w:rsid w:val="00326788"/>
    <w:rsid w:val="00342849"/>
    <w:rsid w:val="00371CFC"/>
    <w:rsid w:val="00486611"/>
    <w:rsid w:val="00517A90"/>
    <w:rsid w:val="00607A71"/>
    <w:rsid w:val="00654EBE"/>
    <w:rsid w:val="006922FE"/>
    <w:rsid w:val="006F2268"/>
    <w:rsid w:val="00733984"/>
    <w:rsid w:val="00786B98"/>
    <w:rsid w:val="00884819"/>
    <w:rsid w:val="00891E81"/>
    <w:rsid w:val="008C68D0"/>
    <w:rsid w:val="008E34B1"/>
    <w:rsid w:val="00972192"/>
    <w:rsid w:val="00A20843"/>
    <w:rsid w:val="00A41EB7"/>
    <w:rsid w:val="00AA0D0E"/>
    <w:rsid w:val="00BF6B7E"/>
    <w:rsid w:val="00C93F54"/>
    <w:rsid w:val="00CE08D9"/>
    <w:rsid w:val="00D26009"/>
    <w:rsid w:val="00D8563F"/>
    <w:rsid w:val="00DC1227"/>
    <w:rsid w:val="00F269B8"/>
    <w:rsid w:val="00F410CD"/>
    <w:rsid w:val="00F770E8"/>
    <w:rsid w:val="00FC46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0C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7A71"/>
    <w:pPr>
      <w:ind w:left="720"/>
      <w:contextualSpacing/>
    </w:pPr>
  </w:style>
  <w:style w:type="character" w:styleId="Hypertextovodkaz">
    <w:name w:val="Hyperlink"/>
    <w:basedOn w:val="Standardnpsmoodstavce"/>
    <w:uiPriority w:val="99"/>
    <w:unhideWhenUsed/>
    <w:rsid w:val="00DC12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7A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olaoles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3437</Words>
  <Characters>20279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Ježková Miroslava</dc:creator>
  <cp:lastModifiedBy>Renata Bachurová</cp:lastModifiedBy>
  <cp:revision>13</cp:revision>
  <dcterms:created xsi:type="dcterms:W3CDTF">2021-08-23T12:08:00Z</dcterms:created>
  <dcterms:modified xsi:type="dcterms:W3CDTF">2021-08-28T19:57:00Z</dcterms:modified>
</cp:coreProperties>
</file>